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5B" w:rsidRDefault="00523E5B" w:rsidP="00523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523E5B" w:rsidRPr="004640DD" w:rsidRDefault="00523E5B" w:rsidP="00523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детский сад № 38 г.Томска</w:t>
      </w:r>
    </w:p>
    <w:p w:rsidR="00523E5B" w:rsidRPr="004640DD" w:rsidRDefault="00523E5B" w:rsidP="00523E5B"/>
    <w:p w:rsidR="00523E5B" w:rsidRPr="004640DD" w:rsidRDefault="00523E5B" w:rsidP="00523E5B"/>
    <w:p w:rsidR="00523E5B" w:rsidRPr="004640DD" w:rsidRDefault="00523E5B" w:rsidP="00523E5B"/>
    <w:p w:rsidR="00523E5B" w:rsidRPr="004640DD" w:rsidRDefault="00523E5B" w:rsidP="00523E5B"/>
    <w:p w:rsidR="00523E5B" w:rsidRPr="004640DD" w:rsidRDefault="00523E5B" w:rsidP="00523E5B"/>
    <w:p w:rsidR="00523E5B" w:rsidRPr="004640DD" w:rsidRDefault="00523E5B" w:rsidP="00523E5B"/>
    <w:p w:rsidR="00523E5B" w:rsidRPr="004640DD" w:rsidRDefault="00523E5B" w:rsidP="00523E5B"/>
    <w:p w:rsidR="00523E5B" w:rsidRDefault="00523E5B" w:rsidP="00523E5B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23E5B">
        <w:rPr>
          <w:b/>
          <w:sz w:val="32"/>
          <w:szCs w:val="32"/>
        </w:rPr>
        <w:t xml:space="preserve">ОСОБЕННОСТИ ОРГАНИЗАЦИИ </w:t>
      </w:r>
    </w:p>
    <w:p w:rsidR="00523E5B" w:rsidRDefault="00523E5B" w:rsidP="00523E5B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23E5B">
        <w:rPr>
          <w:b/>
          <w:sz w:val="32"/>
          <w:szCs w:val="32"/>
        </w:rPr>
        <w:t>ПРЕДМЕТНО-РАЗВИВАЮЩЕЙ СРЕДЫ</w:t>
      </w:r>
    </w:p>
    <w:p w:rsidR="00523E5B" w:rsidRDefault="00523E5B" w:rsidP="00523E5B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23E5B">
        <w:rPr>
          <w:b/>
          <w:sz w:val="32"/>
          <w:szCs w:val="32"/>
        </w:rPr>
        <w:t xml:space="preserve"> В МЛА</w:t>
      </w:r>
      <w:r>
        <w:rPr>
          <w:b/>
          <w:sz w:val="32"/>
          <w:szCs w:val="32"/>
        </w:rPr>
        <w:t>Д</w:t>
      </w:r>
      <w:r w:rsidRPr="00523E5B">
        <w:rPr>
          <w:b/>
          <w:sz w:val="32"/>
          <w:szCs w:val="32"/>
        </w:rPr>
        <w:t>ШИХ ГРУППАХ ДЕТСКОГО САДА</w:t>
      </w:r>
    </w:p>
    <w:p w:rsidR="00523E5B" w:rsidRPr="00523E5B" w:rsidRDefault="00523E5B" w:rsidP="00523E5B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523E5B" w:rsidRPr="004640DD" w:rsidRDefault="00523E5B" w:rsidP="0052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a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4640DD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Всероссийск</w:t>
      </w:r>
      <w:r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 xml:space="preserve">ая дистанционная педагогическая </w:t>
      </w:r>
      <w:proofErr w:type="gramStart"/>
      <w:r w:rsidRPr="004640DD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конференция</w:t>
      </w:r>
      <w:r w:rsidRPr="004640D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br/>
      </w:r>
      <w:r w:rsidRPr="004640DD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gramEnd"/>
      <w:r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Воспитательно-образовательная деятельность в детском саду</w:t>
      </w:r>
      <w:r w:rsidRPr="004640DD"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523E5B" w:rsidRPr="004640DD" w:rsidRDefault="00523E5B" w:rsidP="0052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 xml:space="preserve">Доклад </w:t>
      </w:r>
      <w:r>
        <w:rPr>
          <w:rStyle w:val="aa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23E5B" w:rsidRPr="005147D2" w:rsidRDefault="00523E5B" w:rsidP="00523E5B">
      <w:pPr>
        <w:pStyle w:val="21"/>
        <w:spacing w:line="200" w:lineRule="atLeast"/>
        <w:ind w:left="0" w:firstLine="0"/>
        <w:jc w:val="center"/>
        <w:rPr>
          <w:sz w:val="32"/>
          <w:szCs w:val="32"/>
          <w:u w:val="single"/>
        </w:rPr>
      </w:pPr>
    </w:p>
    <w:p w:rsidR="00523E5B" w:rsidRPr="004640DD" w:rsidRDefault="00523E5B" w:rsidP="00523E5B">
      <w:pPr>
        <w:ind w:left="-720" w:right="-465"/>
        <w:jc w:val="center"/>
        <w:rPr>
          <w:rFonts w:ascii="Times New Roman" w:hAnsi="Times New Roman" w:cs="Times New Roman"/>
          <w:sz w:val="32"/>
          <w:szCs w:val="32"/>
        </w:rPr>
      </w:pPr>
    </w:p>
    <w:p w:rsidR="00523E5B" w:rsidRPr="004640DD" w:rsidRDefault="00523E5B" w:rsidP="00523E5B">
      <w:pPr>
        <w:rPr>
          <w:sz w:val="32"/>
          <w:szCs w:val="32"/>
          <w:u w:val="single"/>
        </w:rPr>
      </w:pPr>
    </w:p>
    <w:p w:rsidR="00523E5B" w:rsidRPr="004640DD" w:rsidRDefault="00523E5B" w:rsidP="00523E5B">
      <w:pPr>
        <w:rPr>
          <w:sz w:val="32"/>
          <w:szCs w:val="32"/>
          <w:u w:val="single"/>
        </w:rPr>
      </w:pPr>
    </w:p>
    <w:p w:rsidR="00523E5B" w:rsidRDefault="00523E5B" w:rsidP="00523E5B">
      <w:pPr>
        <w:ind w:left="1404" w:right="-285" w:firstLine="38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Выполнили </w:t>
      </w:r>
      <w:r w:rsidRPr="00C2095A">
        <w:rPr>
          <w:rFonts w:ascii="Times New Roman" w:hAnsi="Times New Roman" w:cs="Times New Roman"/>
          <w:sz w:val="32"/>
          <w:szCs w:val="32"/>
        </w:rPr>
        <w:t>воспитатели МАДОУ №38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23E5B" w:rsidRPr="004640DD" w:rsidRDefault="00523E5B" w:rsidP="00523E5B">
      <w:pPr>
        <w:ind w:left="1404" w:firstLine="3841"/>
        <w:rPr>
          <w:rFonts w:ascii="Times New Roman" w:hAnsi="Times New Roman" w:cs="Times New Roman"/>
          <w:sz w:val="32"/>
          <w:szCs w:val="32"/>
          <w:u w:val="single"/>
        </w:rPr>
      </w:pPr>
      <w:r w:rsidRPr="004640DD">
        <w:rPr>
          <w:rFonts w:ascii="Times New Roman" w:hAnsi="Times New Roman" w:cs="Times New Roman"/>
          <w:sz w:val="32"/>
          <w:szCs w:val="32"/>
          <w:u w:val="single"/>
        </w:rPr>
        <w:t>Карбаинова Мария Сергеевна</w:t>
      </w:r>
    </w:p>
    <w:p w:rsidR="00523E5B" w:rsidRDefault="00523E5B" w:rsidP="00523E5B">
      <w:pPr>
        <w:ind w:left="1404" w:right="-285" w:firstLine="3841"/>
        <w:rPr>
          <w:rFonts w:ascii="Times New Roman" w:hAnsi="Times New Roman" w:cs="Times New Roman"/>
          <w:sz w:val="32"/>
          <w:szCs w:val="32"/>
        </w:rPr>
      </w:pPr>
      <w:r w:rsidRPr="00C2095A">
        <w:rPr>
          <w:rFonts w:ascii="Times New Roman" w:hAnsi="Times New Roman" w:cs="Times New Roman"/>
          <w:sz w:val="32"/>
          <w:szCs w:val="32"/>
          <w:u w:val="single"/>
        </w:rPr>
        <w:t>Сагеева Анастасия Владимировна</w:t>
      </w:r>
    </w:p>
    <w:p w:rsidR="00523E5B" w:rsidRPr="004640DD" w:rsidRDefault="00523E5B" w:rsidP="00523E5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23E5B" w:rsidRPr="004640DD" w:rsidRDefault="00523E5B" w:rsidP="00523E5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23E5B" w:rsidRPr="004640DD" w:rsidRDefault="00523E5B" w:rsidP="00523E5B">
      <w:pPr>
        <w:ind w:right="-285"/>
        <w:rPr>
          <w:rFonts w:ascii="Times New Roman" w:hAnsi="Times New Roman" w:cs="Times New Roman"/>
          <w:sz w:val="32"/>
          <w:szCs w:val="32"/>
          <w:u w:val="single"/>
        </w:rPr>
      </w:pPr>
    </w:p>
    <w:p w:rsidR="00523E5B" w:rsidRPr="004640DD" w:rsidRDefault="00523E5B" w:rsidP="00523E5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23E5B" w:rsidRPr="004640DD" w:rsidRDefault="00523E5B" w:rsidP="00523E5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23E5B" w:rsidRPr="004640DD" w:rsidRDefault="00523E5B" w:rsidP="00523E5B">
      <w:pPr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 w:rsidRPr="004640DD">
        <w:rPr>
          <w:rFonts w:ascii="Times New Roman" w:hAnsi="Times New Roman" w:cs="Times New Roman"/>
          <w:sz w:val="32"/>
          <w:szCs w:val="32"/>
        </w:rPr>
        <w:t>Томск 2016</w:t>
      </w:r>
    </w:p>
    <w:p w:rsidR="009D1F0C" w:rsidRDefault="009D1F0C" w:rsidP="00A24060">
      <w:pPr>
        <w:pStyle w:val="a4"/>
        <w:pageBreakBefore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lastRenderedPageBreak/>
        <w:t>ОСОБЕННОСТИ ОРГАНИЗАЦИИ ПРЕДМЕТНО-РАЗВИВАЮЩЕЙ СРЕДЫ</w:t>
      </w:r>
    </w:p>
    <w:p w:rsidR="009D1F0C" w:rsidRDefault="009D1F0C" w:rsidP="009D1F0C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 В МЛА</w:t>
      </w:r>
      <w:r w:rsidR="009D6BF2">
        <w:rPr>
          <w:sz w:val="28"/>
        </w:rPr>
        <w:t>Д</w:t>
      </w:r>
      <w:r>
        <w:rPr>
          <w:sz w:val="28"/>
        </w:rPr>
        <w:t>Ш</w:t>
      </w:r>
      <w:r w:rsidR="009D6BF2">
        <w:rPr>
          <w:sz w:val="28"/>
        </w:rPr>
        <w:t>ИХ ГРУППАХ ДЕТСКОГО САДА</w:t>
      </w:r>
    </w:p>
    <w:p w:rsidR="009D6BF2" w:rsidRPr="001D0640" w:rsidRDefault="009D6BF2" w:rsidP="009D6BF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D064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Карбаинова М.С.</w:t>
      </w:r>
      <w:r w:rsidRPr="001D064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</w:t>
      </w:r>
    </w:p>
    <w:p w:rsidR="009D6BF2" w:rsidRPr="001D0640" w:rsidRDefault="00B3356C" w:rsidP="00B3356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="009D6B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Сагеева А.В.</w:t>
      </w:r>
    </w:p>
    <w:p w:rsidR="00C62CAD" w:rsidRPr="00B606B2" w:rsidRDefault="00C62CAD" w:rsidP="00C62CA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B606B2">
        <w:rPr>
          <w:sz w:val="28"/>
        </w:rPr>
        <w:t xml:space="preserve">В дошкольном учреждении обстановка помещений служит </w:t>
      </w:r>
      <w:r>
        <w:rPr>
          <w:sz w:val="28"/>
        </w:rPr>
        <w:t>задаче воспитания и развития</w:t>
      </w:r>
      <w:r w:rsidRPr="00B606B2">
        <w:rPr>
          <w:sz w:val="28"/>
        </w:rPr>
        <w:t xml:space="preserve"> ребенка в коллективе. Создание такой благоприятной обстановки - большое искусство, включающее в себя разумную и красивую организацию пространства и его элементов. </w:t>
      </w:r>
    </w:p>
    <w:p w:rsidR="008F1A9B" w:rsidRPr="008F1A9B" w:rsidRDefault="008F1A9B" w:rsidP="008F1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A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должен предоставлять ребенку возможность не только изучать и познавать окружающий мир, но и жить в гармонии с ним, получать удовольствие о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органи</w:t>
      </w:r>
      <w:bookmarkStart w:id="0" w:name="_GoBack"/>
      <w:bookmarkEnd w:id="0"/>
      <w:r w:rsidRPr="008F1A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зация условий, пространства дошкольного учреждения. Визуальные характеристики ДОУ, то есть то, что ребенок видит вокруг себя, - важное условие эмоционального воспитания. Все, что окружает дошкольника, во многом определяет его настроение, формирует то или иное отношение к предметам, действиям и да</w:t>
      </w:r>
      <w:r w:rsidR="00820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 к самому себе. Известно, что </w:t>
      </w:r>
      <w:r w:rsidRPr="008F1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знакомится с окружающим его миром с помощью зрения (зрительного анализатора), слуха (слухового анализатора) и движений (двигательного анализатора). Значит, все, что его окружает, должно развивать эти органы чувств и обеспечивать малышу необходимый психологический комфорт.  </w:t>
      </w:r>
    </w:p>
    <w:p w:rsidR="00F74326" w:rsidRPr="00403A79" w:rsidRDefault="00F74326" w:rsidP="0040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Младший </w:t>
      </w:r>
      <w:r w:rsidR="00C62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дошкольный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 – важнейший этап в развитии ребенка</w:t>
      </w:r>
      <w:r w:rsid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именно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этот период происходит его переход к новым отношениям с взрослыми, сверстниками и с предметным ми</w:t>
      </w:r>
      <w:r w:rsidR="0046407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ром. Главные задачи этого этапа -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эмоционально положительного самочувствия, поощрение самостоятельности, накопление опыта предметно-познавательно</w:t>
      </w:r>
      <w:r w:rsidR="002438D3">
        <w:rPr>
          <w:rFonts w:ascii="Times New Roman" w:eastAsia="Times New Roman" w:hAnsi="Times New Roman" w:cs="Times New Roman"/>
          <w:sz w:val="28"/>
          <w:szCs w:val="24"/>
          <w:lang w:eastAsia="ru-RU"/>
        </w:rPr>
        <w:t>й и коммуникативной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</w:t>
      </w:r>
    </w:p>
    <w:p w:rsidR="00B53E33" w:rsidRDefault="00F74326" w:rsidP="0040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всего, о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бстановка в младших группах создается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комфортная и безопасная для ребенка.</w:t>
      </w:r>
      <w:r w:rsidR="00B5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младших дошкольников 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еще плохо координированы, нет ловкости, быстроты реакции, увертливости. 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этго,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оборудование 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располагать по периметру группы, 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выставляя его на пути следования малышей к тому или иному уголку. П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ути передвижения ребенка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быть хорошо просматриваемыми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 группы должен быть полностью свободным. </w:t>
      </w:r>
    </w:p>
    <w:p w:rsidR="00DC2E9C" w:rsidRDefault="001E2857" w:rsidP="00B5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создании интерьера можно использовать «Фиолетовый лес» Воскобовича, он крепится на стену, и</w:t>
      </w:r>
      <w:r w:rsidR="00B40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только украсит группу, но и создаст отличную развивающую среду: к</w:t>
      </w:r>
      <w:r w:rsidRPr="001E2857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омплект представляет собой развивающую сенсорную среду. Ребенок, используя ее элементы, самостоятельно играет, конструирует и закрепляет полученные знания. Он совершенствует мелкую моторику и координацию движений, стимулирует свою фантазию и воображение, запоминает цвета и информацию об окружающем мире.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опыта, можно уверенно сказать, что воспитанников младших групп увлекает </w:t>
      </w:r>
      <w:r w:rsidR="00DC2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«путешествие» по так называемому «лесу». </w:t>
      </w:r>
    </w:p>
    <w:p w:rsidR="00DC2E9C" w:rsidRDefault="00DC2E9C" w:rsidP="00DC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</w:t>
      </w:r>
      <w:r w:rsidR="00382B40">
        <w:rPr>
          <w:rFonts w:ascii="Times New Roman" w:eastAsia="Times New Roman" w:hAnsi="Times New Roman" w:cs="Times New Roman"/>
          <w:sz w:val="28"/>
          <w:szCs w:val="24"/>
          <w:lang w:eastAsia="ru-RU"/>
        </w:rPr>
        <w:t>о-развивающая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среда группы организуется так, чтобы способствовать развитию анализаторов, «подсказывать» способы обследования и действий. Предметы подбираются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основных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цветов, несложной формы, раз</w:t>
      </w:r>
      <w:r w:rsidR="00382B4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личных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размеров, </w:t>
      </w:r>
      <w:r w:rsidR="00382B4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безопасных для здоровья ребенка материалов.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Хорошо, если из предметов можно извлекать звуки, чувствовать их запах, познавать характер поверхности (гладкость, шероховатость), прозрачность, твердость-мягкость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C2E9C" w:rsidRPr="001D20EA" w:rsidRDefault="00DC2E9C" w:rsidP="001D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связи с этим,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ажно создать в группе уголок экспериментирования</w:t>
      </w:r>
      <w:r w:rsidR="00B4078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благодаря чему воспитанники могу</w:t>
      </w:r>
      <w:r w:rsidR="00066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1D20E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исследовать разные природные материалы (</w:t>
      </w:r>
      <w:r w:rsidR="001D20EA">
        <w:rPr>
          <w:rFonts w:ascii="Times New Roman" w:hAnsi="Times New Roman" w:cs="Times New Roman"/>
          <w:sz w:val="28"/>
          <w:szCs w:val="28"/>
        </w:rPr>
        <w:t>камни, ракушки, шишки, сухоцветы, древесный гриб</w:t>
      </w:r>
      <w:r w:rsidR="001D20EA">
        <w:rPr>
          <w:rFonts w:ascii="Times New Roman" w:hAnsi="Times New Roman" w:cs="Times New Roman"/>
          <w:sz w:val="28"/>
          <w:szCs w:val="28"/>
        </w:rPr>
        <w:t xml:space="preserve">, </w:t>
      </w:r>
      <w:r w:rsidR="001D20EA">
        <w:rPr>
          <w:rFonts w:ascii="Times New Roman" w:hAnsi="Times New Roman" w:cs="Times New Roman"/>
          <w:sz w:val="28"/>
          <w:szCs w:val="28"/>
        </w:rPr>
        <w:t>скорлупа грецкого ореха, фисташек,</w:t>
      </w:r>
      <w:r w:rsidR="00952051">
        <w:rPr>
          <w:rFonts w:ascii="Times New Roman" w:hAnsi="Times New Roman" w:cs="Times New Roman"/>
          <w:sz w:val="28"/>
          <w:szCs w:val="28"/>
        </w:rPr>
        <w:t xml:space="preserve"> бобы, фасоль, горох, </w:t>
      </w:r>
      <w:r w:rsidR="001D20EA">
        <w:rPr>
          <w:rFonts w:ascii="Times New Roman" w:hAnsi="Times New Roman" w:cs="Times New Roman"/>
          <w:sz w:val="28"/>
          <w:szCs w:val="28"/>
        </w:rPr>
        <w:t>ри</w:t>
      </w:r>
      <w:r w:rsidR="00B53E33">
        <w:rPr>
          <w:rFonts w:ascii="Times New Roman" w:hAnsi="Times New Roman" w:cs="Times New Roman"/>
          <w:sz w:val="28"/>
          <w:szCs w:val="28"/>
        </w:rPr>
        <w:t xml:space="preserve">с, </w:t>
      </w:r>
      <w:r w:rsidR="001D20EA">
        <w:rPr>
          <w:rFonts w:ascii="Times New Roman" w:hAnsi="Times New Roman" w:cs="Times New Roman"/>
          <w:sz w:val="28"/>
          <w:szCs w:val="28"/>
        </w:rPr>
        <w:t>чечевица, лапша</w:t>
      </w:r>
      <w:r w:rsidR="001D2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="00066A3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опытным путем получить представления о свойствах различных объектов, которые его окружают: песка, почвы, воды, снега и т.д.</w:t>
      </w:r>
      <w:r w:rsidR="00382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4326" w:rsidRPr="00403A79" w:rsidRDefault="00F74326" w:rsidP="0040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Для развития мелкой моторики </w:t>
      </w:r>
      <w:r w:rsidR="00A057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применяются специальные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дидактически</w:t>
      </w:r>
      <w:r w:rsidR="00A0572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</w:t>
      </w:r>
      <w:r w:rsidR="0095205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E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205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E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2051"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шнуровки</w:t>
      </w:r>
      <w:r w:rsidR="0095205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52051"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вкладыши, пирамидки,</w:t>
      </w:r>
      <w:r w:rsidR="00952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игры с кинетическим песком</w:t>
      </w:r>
      <w:r w:rsidR="008E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5205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C2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обстановку </w:t>
      </w:r>
      <w:r w:rsidR="008E506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целесообразно включи</w:t>
      </w:r>
      <w:r w:rsidR="00DC2E9C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контейнеры с крышками р</w:t>
      </w:r>
      <w:r w:rsidR="008E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азных форм и размеров, коробки и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другие, уже ненужные хозяйственные предметы. Примеряя крышки к коробкам, ребенок накапливает опыт сравнения величин, форм, цветов.</w:t>
      </w:r>
    </w:p>
    <w:p w:rsidR="00595624" w:rsidRDefault="00F74326" w:rsidP="00B5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3E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9C554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5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зательно в группе должны быть конструкторы разной величины и строительные наборы из разных материалов: </w:t>
      </w:r>
      <w:r w:rsidR="00937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пластмассовые, деревянные или </w:t>
      </w:r>
      <w:r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легкий модульный материал (специальные поролоновые и обтянутые клеенкой блоки разных форм, цвета, размера</w:t>
      </w:r>
      <w:r w:rsidR="00B53E3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937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698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 конструирования целесообразно располагать не по центру, а ближе к углу комнаты, чтобы при конструировании блоки и детали конструкторов не занимали основную, центральную часть групп</w:t>
      </w:r>
      <w:r w:rsidR="0046407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46982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происходит активное перемещение детей в процессе игр.</w:t>
      </w:r>
      <w:r w:rsidR="00C62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CAD" w:rsidRDefault="00C62CAD" w:rsidP="0092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Безусловно, в группе должен быть центр изобразительной деятельности, где ребенок погружается в мир творчества, используя обычный лист бумаги и набор цветных восковых мелков или карандашей. В этом центре дети могут найти трафареты, раскраски, листы с заданиями «Обведи», «</w:t>
      </w:r>
      <w:r w:rsidR="00927A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Закончи рисунок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27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т.д.</w:t>
      </w:r>
    </w:p>
    <w:p w:rsidR="007577ED" w:rsidRDefault="007577ED" w:rsidP="0092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место в группе занимает библиотека. Обратившись к книгам,</w:t>
      </w:r>
      <w:r w:rsidR="0004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листания и рассматривания картинок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малышей развивается не только познавательная активность, но и эстетический вкус, а также формируются навыки</w:t>
      </w:r>
      <w:r w:rsidR="00040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бережного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обращения с </w:t>
      </w:r>
      <w:r w:rsidR="00040176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0176" w:rsidRDefault="00040176" w:rsidP="0092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 необходимо выделить полочку для музыкальных инструментов, где </w:t>
      </w:r>
      <w:r w:rsidR="004A32A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малыши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рассмотреть и самостоятельно попробовать извлечь звуки в процессе ознакомления с различными музыкальными инструментами – ксилофоном, маракасами, бубном, дудочкой, барабаном, трещоткой.</w:t>
      </w:r>
    </w:p>
    <w:p w:rsidR="006C3E6A" w:rsidRDefault="00D157F4" w:rsidP="00197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группе </w:t>
      </w:r>
      <w:r w:rsidR="0044018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определить место для центра спортивных игр</w:t>
      </w:r>
      <w:r w:rsidR="00AD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можно разместить корзинку с мягкими массажными и обычными мячиками (для организованных занятий с ними), кегли, пластмассовые гантели, массажные коврики, сухой пальчиковый бассейн. Хорошо, если в группе есть пластмассовые обручи малого диаметра, которые можно использовать при прыжках и перелезании во время игр двигательной активности. </w:t>
      </w:r>
    </w:p>
    <w:p w:rsidR="00D55B1B" w:rsidRPr="00B606B2" w:rsidRDefault="00E46982" w:rsidP="00B45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добавить, что и</w:t>
      </w:r>
      <w:r w:rsidR="00B53E3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гровое оборудование</w:t>
      </w:r>
      <w:r w:rsidR="00B53E33"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надо размещать на открытых полках. Оно должно быть</w:t>
      </w:r>
      <w:r w:rsidR="00464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доступным,</w:t>
      </w:r>
      <w:r w:rsidR="006C45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безопасным,</w:t>
      </w:r>
      <w:r w:rsidR="00B53E33"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внешне привлекательным, ярким</w:t>
      </w:r>
      <w:r w:rsidR="00B53E3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не ядовитых цветов</w:t>
      </w:r>
      <w:r w:rsidR="00B53E33" w:rsidRPr="00403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B23A6" w:rsidRPr="00B45C82" w:rsidRDefault="00FD416D" w:rsidP="0017584F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Моделирование предметно-развивающей</w:t>
      </w:r>
      <w:r w:rsidR="001C2FB1" w:rsidRPr="00B606B2">
        <w:rPr>
          <w:sz w:val="28"/>
        </w:rPr>
        <w:t xml:space="preserve"> среды создает условия и для </w:t>
      </w:r>
      <w:r>
        <w:rPr>
          <w:sz w:val="28"/>
        </w:rPr>
        <w:t xml:space="preserve">коммуникации, </w:t>
      </w:r>
      <w:r w:rsidR="001C2FB1" w:rsidRPr="00B606B2">
        <w:rPr>
          <w:sz w:val="28"/>
        </w:rPr>
        <w:t>взаимодействия, сотрудничества, взаимообучения детей. Если в среде рядом оказались дети с достаточно высоким уровнем культурно-познавательного развития, то они смогут создать интересные модели, образы, развернув их в творческую импровизацию или, наоборот, если в ней оказались дети с низким уровнем развития сенсорного опыта, то заложенные в среде поэлементные образцы также позволяют им получить успешный результат</w:t>
      </w:r>
      <w:r w:rsidR="0017584F">
        <w:rPr>
          <w:sz w:val="28"/>
        </w:rPr>
        <w:t>, заключающийся в развитии ребенка как личности и ра</w:t>
      </w:r>
      <w:r w:rsidR="00501772">
        <w:rPr>
          <w:sz w:val="28"/>
        </w:rPr>
        <w:t>звитии его речевых способностей.</w:t>
      </w:r>
    </w:p>
    <w:sectPr w:rsidR="00EB23A6" w:rsidRPr="00B45C82" w:rsidSect="002A417B">
      <w:pgSz w:w="11906" w:h="16838"/>
      <w:pgMar w:top="720" w:right="720" w:bottom="720" w:left="7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F7" w:rsidRDefault="001430F7" w:rsidP="006E377A">
      <w:pPr>
        <w:spacing w:after="0" w:line="240" w:lineRule="auto"/>
      </w:pPr>
      <w:r>
        <w:separator/>
      </w:r>
    </w:p>
  </w:endnote>
  <w:endnote w:type="continuationSeparator" w:id="0">
    <w:p w:rsidR="001430F7" w:rsidRDefault="001430F7" w:rsidP="006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F7" w:rsidRDefault="001430F7" w:rsidP="006E377A">
      <w:pPr>
        <w:spacing w:after="0" w:line="240" w:lineRule="auto"/>
      </w:pPr>
      <w:r>
        <w:separator/>
      </w:r>
    </w:p>
  </w:footnote>
  <w:footnote w:type="continuationSeparator" w:id="0">
    <w:p w:rsidR="001430F7" w:rsidRDefault="001430F7" w:rsidP="006E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B0A7C"/>
    <w:multiLevelType w:val="hybridMultilevel"/>
    <w:tmpl w:val="1BB417CA"/>
    <w:lvl w:ilvl="0" w:tplc="7FE4CB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31790F"/>
    <w:multiLevelType w:val="multilevel"/>
    <w:tmpl w:val="0F3E04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90C3F49"/>
    <w:multiLevelType w:val="multilevel"/>
    <w:tmpl w:val="474EF7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4D271968"/>
    <w:multiLevelType w:val="hybridMultilevel"/>
    <w:tmpl w:val="5FF2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AD1"/>
    <w:multiLevelType w:val="hybridMultilevel"/>
    <w:tmpl w:val="1BB417CA"/>
    <w:lvl w:ilvl="0" w:tplc="7FE4CB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3D33357"/>
    <w:multiLevelType w:val="hybridMultilevel"/>
    <w:tmpl w:val="0D26DF4A"/>
    <w:lvl w:ilvl="0" w:tplc="6C8244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7E5"/>
    <w:rsid w:val="00040176"/>
    <w:rsid w:val="00053C43"/>
    <w:rsid w:val="00066A3E"/>
    <w:rsid w:val="0007486B"/>
    <w:rsid w:val="000B407D"/>
    <w:rsid w:val="001430F7"/>
    <w:rsid w:val="001505E1"/>
    <w:rsid w:val="0017584F"/>
    <w:rsid w:val="00184DFC"/>
    <w:rsid w:val="001972BE"/>
    <w:rsid w:val="001C2FB1"/>
    <w:rsid w:val="001D20EA"/>
    <w:rsid w:val="001E2857"/>
    <w:rsid w:val="00224BEC"/>
    <w:rsid w:val="002438D3"/>
    <w:rsid w:val="002439B2"/>
    <w:rsid w:val="002A417B"/>
    <w:rsid w:val="003525C6"/>
    <w:rsid w:val="00382B40"/>
    <w:rsid w:val="00403A79"/>
    <w:rsid w:val="00440187"/>
    <w:rsid w:val="00464072"/>
    <w:rsid w:val="004A32A1"/>
    <w:rsid w:val="004F03E7"/>
    <w:rsid w:val="00501772"/>
    <w:rsid w:val="00523E5B"/>
    <w:rsid w:val="00570B98"/>
    <w:rsid w:val="00595624"/>
    <w:rsid w:val="005E0D94"/>
    <w:rsid w:val="006178B5"/>
    <w:rsid w:val="0062217C"/>
    <w:rsid w:val="00685E21"/>
    <w:rsid w:val="0069220F"/>
    <w:rsid w:val="006C3E6A"/>
    <w:rsid w:val="006C4582"/>
    <w:rsid w:val="006E377A"/>
    <w:rsid w:val="007577ED"/>
    <w:rsid w:val="007E27E5"/>
    <w:rsid w:val="00805627"/>
    <w:rsid w:val="00820B6C"/>
    <w:rsid w:val="008465F2"/>
    <w:rsid w:val="00876F21"/>
    <w:rsid w:val="008969CE"/>
    <w:rsid w:val="008B07AD"/>
    <w:rsid w:val="008E5064"/>
    <w:rsid w:val="008F1A9B"/>
    <w:rsid w:val="00927AC2"/>
    <w:rsid w:val="00937EE3"/>
    <w:rsid w:val="00942814"/>
    <w:rsid w:val="00952051"/>
    <w:rsid w:val="00973152"/>
    <w:rsid w:val="009C5540"/>
    <w:rsid w:val="009D1F0C"/>
    <w:rsid w:val="009D6BF2"/>
    <w:rsid w:val="00A0572A"/>
    <w:rsid w:val="00A24060"/>
    <w:rsid w:val="00A44B96"/>
    <w:rsid w:val="00AA7583"/>
    <w:rsid w:val="00AB6827"/>
    <w:rsid w:val="00AD480B"/>
    <w:rsid w:val="00B3356C"/>
    <w:rsid w:val="00B4078F"/>
    <w:rsid w:val="00B45C82"/>
    <w:rsid w:val="00B53E33"/>
    <w:rsid w:val="00B606B2"/>
    <w:rsid w:val="00BC20E1"/>
    <w:rsid w:val="00BF7891"/>
    <w:rsid w:val="00C62CAD"/>
    <w:rsid w:val="00C90513"/>
    <w:rsid w:val="00C91F37"/>
    <w:rsid w:val="00D157F4"/>
    <w:rsid w:val="00D55B1B"/>
    <w:rsid w:val="00DB7567"/>
    <w:rsid w:val="00DC2E9C"/>
    <w:rsid w:val="00E0414F"/>
    <w:rsid w:val="00E46982"/>
    <w:rsid w:val="00E72F61"/>
    <w:rsid w:val="00E87C7A"/>
    <w:rsid w:val="00EB23A6"/>
    <w:rsid w:val="00EB6678"/>
    <w:rsid w:val="00F548E2"/>
    <w:rsid w:val="00F74326"/>
    <w:rsid w:val="00FD416D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F9A1-22BB-422B-B330-AD3DD8A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6E377A"/>
  </w:style>
  <w:style w:type="paragraph" w:styleId="a6">
    <w:name w:val="header"/>
    <w:basedOn w:val="a"/>
    <w:link w:val="a7"/>
    <w:uiPriority w:val="99"/>
    <w:unhideWhenUsed/>
    <w:rsid w:val="006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77A"/>
  </w:style>
  <w:style w:type="paragraph" w:styleId="a8">
    <w:name w:val="footer"/>
    <w:basedOn w:val="a"/>
    <w:link w:val="a9"/>
    <w:uiPriority w:val="99"/>
    <w:unhideWhenUsed/>
    <w:rsid w:val="006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77A"/>
  </w:style>
  <w:style w:type="character" w:customStyle="1" w:styleId="apple-converted-space">
    <w:name w:val="apple-converted-space"/>
    <w:basedOn w:val="a0"/>
    <w:rsid w:val="001E2857"/>
  </w:style>
  <w:style w:type="character" w:styleId="aa">
    <w:name w:val="Strong"/>
    <w:basedOn w:val="a0"/>
    <w:uiPriority w:val="22"/>
    <w:qFormat/>
    <w:rsid w:val="001E2857"/>
    <w:rPr>
      <w:b/>
      <w:bCs/>
    </w:rPr>
  </w:style>
  <w:style w:type="paragraph" w:customStyle="1" w:styleId="21">
    <w:name w:val="Список 21"/>
    <w:basedOn w:val="a"/>
    <w:rsid w:val="00523E5B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5F15-F6AE-4AE9-B72F-4FA90C21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Стая харьков</dc:creator>
  <cp:keywords/>
  <dc:description/>
  <cp:lastModifiedBy>Demonchik</cp:lastModifiedBy>
  <cp:revision>31</cp:revision>
  <dcterms:created xsi:type="dcterms:W3CDTF">2016-12-15T12:54:00Z</dcterms:created>
  <dcterms:modified xsi:type="dcterms:W3CDTF">2016-12-15T16:00:00Z</dcterms:modified>
</cp:coreProperties>
</file>