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6" w:rsidRPr="00FD4CF1" w:rsidRDefault="00DD5986" w:rsidP="00DD5986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CF1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CF1">
        <w:rPr>
          <w:rFonts w:ascii="Times New Roman" w:eastAsia="Calibri" w:hAnsi="Times New Roman" w:cs="Times New Roman"/>
          <w:sz w:val="28"/>
          <w:szCs w:val="28"/>
        </w:rPr>
        <w:t>КОНСУЛЬТАЦИЯ ДЛЯ РОДИТЕЛЕЙ</w:t>
      </w:r>
    </w:p>
    <w:p w:rsidR="00DD5986" w:rsidRPr="00FD4CF1" w:rsidRDefault="00DD5986" w:rsidP="00DD5986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D4CF1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DD5986">
        <w:rPr>
          <w:rFonts w:ascii="Times New Roman" w:eastAsia="Calibri" w:hAnsi="Times New Roman" w:cs="Times New Roman"/>
          <w:b/>
          <w:sz w:val="40"/>
          <w:szCs w:val="40"/>
        </w:rPr>
        <w:t>Нравственное воспитание младших дошкольников</w:t>
      </w:r>
      <w:r w:rsidRPr="00FD4CF1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4CF1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DD5986" w:rsidRPr="00FD4CF1" w:rsidRDefault="00DD5986" w:rsidP="00DD5986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Попова Татьяна Семёновна</w:t>
      </w:r>
      <w:r w:rsidRPr="00FD4CF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5986" w:rsidRPr="00FD4CF1" w:rsidRDefault="00DD5986" w:rsidP="00DD5986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4CF1">
        <w:rPr>
          <w:rFonts w:ascii="Times New Roman" w:eastAsia="Calibri" w:hAnsi="Times New Roman" w:cs="Times New Roman"/>
          <w:sz w:val="28"/>
          <w:szCs w:val="28"/>
        </w:rPr>
        <w:t>воспитатель 1 квалификационной категории</w:t>
      </w: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FD4CF1" w:rsidRDefault="00DD5986" w:rsidP="00DD59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86" w:rsidRPr="00DD5986" w:rsidRDefault="00DD5986" w:rsidP="00DD5986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4CF1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FD4CF1">
        <w:rPr>
          <w:rFonts w:ascii="Times New Roman" w:eastAsia="Calibri" w:hAnsi="Times New Roman" w:cs="Times New Roman"/>
          <w:sz w:val="28"/>
          <w:szCs w:val="28"/>
        </w:rPr>
        <w:t>. Серпухов, 2017 г.</w:t>
      </w:r>
    </w:p>
    <w:p w:rsidR="00613D61" w:rsidRPr="00DD5986" w:rsidRDefault="00613D61" w:rsidP="00DD5986">
      <w:pPr>
        <w:pStyle w:val="a3"/>
        <w:ind w:firstLine="567"/>
        <w:jc w:val="center"/>
        <w:rPr>
          <w:color w:val="000000"/>
          <w:sz w:val="28"/>
          <w:szCs w:val="28"/>
        </w:rPr>
      </w:pPr>
      <w:r w:rsidRPr="00DD5986">
        <w:rPr>
          <w:color w:val="000000"/>
          <w:sz w:val="28"/>
          <w:szCs w:val="28"/>
        </w:rPr>
        <w:lastRenderedPageBreak/>
        <w:t>Консультация для родителей</w:t>
      </w:r>
    </w:p>
    <w:p w:rsidR="00613D61" w:rsidRPr="00DD5986" w:rsidRDefault="00613D61" w:rsidP="00DD5986">
      <w:pPr>
        <w:pStyle w:val="a3"/>
        <w:spacing w:before="0" w:beforeAutospacing="0" w:after="0" w:afterAutospacing="0"/>
        <w:ind w:firstLine="567"/>
        <w:jc w:val="center"/>
        <w:rPr>
          <w:color w:val="00B050"/>
          <w:sz w:val="28"/>
          <w:szCs w:val="28"/>
        </w:rPr>
      </w:pPr>
      <w:r w:rsidRPr="00DD5986">
        <w:rPr>
          <w:b/>
          <w:bCs/>
          <w:color w:val="00B050"/>
          <w:sz w:val="28"/>
          <w:szCs w:val="28"/>
        </w:rPr>
        <w:t>«Нравственное воспитание младших дошкольников»</w:t>
      </w:r>
    </w:p>
    <w:p w:rsidR="00261195" w:rsidRPr="00DD5986" w:rsidRDefault="00261195" w:rsidP="00DD59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61195" w:rsidRPr="00DD5986" w:rsidRDefault="00613D61" w:rsidP="00DD598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AA1EFA" w:rsidRPr="00DD5986" w:rsidRDefault="00AA1EFA" w:rsidP="00DD598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Наверное, не раз приходилось вам слышать такую фразу, как «По доброте душевной». И все чаще слышится в ней ирония, чем великодушие. Самая большая опасность современного общества, где материальные ценности преобладают над духовными, заключается в разрушении личности. Все мы хотим одного, оградить наших детей от жестокости, безразличия, агрессии. </w:t>
      </w:r>
      <w:proofErr w:type="gramStart"/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объяснить малышу, что такие качества души, как милосердие, великодушие, доброта, сострадание, любовь к ближнему, свойственные только человеку, делают нас   счастливее и добрее.</w:t>
      </w:r>
      <w:proofErr w:type="gramEnd"/>
    </w:p>
    <w:p w:rsidR="00AA1EFA" w:rsidRPr="00DD5986" w:rsidRDefault="00613D61" w:rsidP="00DD598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A1EFA"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Появление в семье ребенка ставит перед молодыми родителями новую для них задачу воспитания. Как правильно воспитать свое чадо, как организовать этот сложный процесс, какие меры наказания применять – на эти и на многие другие вопросы они стараются найти ответы. Понятно, что с новорожденным все намного проще. Главное вовремя накормить, сменить подгузник, придерживаться режима дня. Но по мере роста ребенка проблем становится все больше и больше. Родители начинают прививать ему определенную модель поведения сначала в семье, а потом и в обществе.</w:t>
      </w:r>
    </w:p>
    <w:p w:rsidR="00AA1EFA" w:rsidRPr="00DD5986" w:rsidRDefault="00613D61" w:rsidP="00DD598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A1EFA"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Вспомните, как вы учили малыша правильно сидеть за столом, держать ложку, убирать игрушки, сидеть спокойно в транспорте – все это уже процесс воспитания. И здесь вопросов, как правило, не возникает, так как родители учат ребенка своим примером, а он перенимает их поведение. И это естественно и правильно, всем известно, что дети любят повторять за взрослыми, поэтому лучший способ привить правильные навыки – поступать так самим.</w:t>
      </w:r>
    </w:p>
    <w:p w:rsidR="00AA1EFA" w:rsidRPr="00DD5986" w:rsidRDefault="00613D61" w:rsidP="00DD598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A1EFA"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элементом детского развития является нравственное воспитание детей. Оно заключается в привитии ребенку определенной модели поведения в обществе. Не следует забывать, что человек – существо общественное, поэтому ему совершенно необходимо уметь контактировать с людьми. И здесь не последнюю роль играет семейное воспитание детей. Мы уже упоминали о том, что дети любят повторять за взрослыми. Так мы учим их поддерживать порядок в доме, приучаем к личной гигиене. И так же дети перенимают от нас такие человеческие качества, как честность, доброта, ответственность, или наоборот – наглость, самоуверенность, лицемерие. Правда до определенного возраста дети не понимают, что чрезмерная доброта не всегда приносит пользу, а умеренная наглость тоже бывает полезным качеством характера.</w:t>
      </w:r>
    </w:p>
    <w:p w:rsidR="00AA1EFA" w:rsidRPr="00DD5986" w:rsidRDefault="00613D61" w:rsidP="00DD598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A1EFA"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Роль семьи в воспитании детей одна из самых главных. В семьях, где между родителями царит покой, доверие и взаимопонимание, дети, вырастая, придерживаются такой же модели поведения. Помните, что роль мамы и папы совершенно разные. Мама олицетворяет любовь и ласку, папа – веселье </w:t>
      </w:r>
      <w:r w:rsidR="00AA1EFA"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игры. Общаясь с мамой и папой, дети учатся контактировать с противоположным полом.</w:t>
      </w:r>
    </w:p>
    <w:p w:rsidR="00AA1EFA" w:rsidRPr="00DD5986" w:rsidRDefault="00613D61" w:rsidP="00DD598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A1EFA"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воспитании ребенка 2 лет пока нет столь важных задач. В таком возрасте большинство поступков ребенок совершает под воздействием эмоций – положительных или отрицательных. Он более вероятно поделится игрушкой с другим ребенком, если пожалеет его за что-то, чем, если вы резко потребуете такого поступка. Поэтому задачей родителя в этом возрасте становится обеспечение ребенка положительными эмоциями.</w:t>
      </w:r>
    </w:p>
    <w:p w:rsidR="00AA1EFA" w:rsidRPr="00DD5986" w:rsidRDefault="00613D61" w:rsidP="00DD598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A1EFA"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нравственности</w:t>
      </w: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1EFA"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маленького ребенка происходит через восприятие русских народных сказок, в которых в итоге торжествует добро, а зло наказано. Если в вашей семье двое и более детей, учите их заботиться друг о друге, помогать друг другу, жалеть в беде. Если же у вас только один малыш, то эти привычки он обретет в детском саду.</w:t>
      </w:r>
    </w:p>
    <w:p w:rsidR="00AA1EFA" w:rsidRPr="00DD5986" w:rsidRDefault="00613D61" w:rsidP="00DD598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A1EFA"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забывайте следить и за своими словами и взаимоотношениями в семье. Если ребенок часто слышит ругань, громкие крики, или становится свидетелем частых слез или переживаний ма</w:t>
      </w: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="00AA1EFA"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он может начать проявлять агрессию по отношению к игрушкам и другим детям, считая такую модель поведения нормальной.</w:t>
      </w:r>
    </w:p>
    <w:p w:rsidR="00AA1EFA" w:rsidRPr="00DD5986" w:rsidRDefault="00613D61" w:rsidP="00DD598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A1EFA"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является и знакомство с природой и животным миром. Необходимо показать малышу, как прекрасен и интересен окружающий мир, что вокруг обитает множество живых существ, научить его заботиться об окружающей среде – убирать за собой мусор на улице, не обижать кошек и собак, бережно относиться к растениям. Очень удобно этим заниматься на даче – покажите малышу, как сажать в землю семена растений, пусть он поможет вам с поливкой, сбором урожая, тогда он увидит, какие плоды приносит труд. Научите ребенка относиться с уважением к труду других людей. Покажите, что нужно вытереть ноги, когда заходишь в чистую убранную комнату, что нельзя играть с едой за столом и т.п. И не забывайте объяснять ребенку, почему нужно поступать так, а не иначе, а также показывать возможные последствия обратных действий.</w:t>
      </w:r>
    </w:p>
    <w:p w:rsidR="00AA1EFA" w:rsidRPr="00DD5986" w:rsidRDefault="00613D61" w:rsidP="00DD598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A1EFA"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Проникнуть во внутренний мир ребенка, понять его и прийти к взаимопониманию непросто. Для решения этой сложной задачи взрослый пытается протянуть тонкую духовную нить, которая связала бы его с ребенком. Главное постараться сохранить эту связь, не дать ей оборваться!</w:t>
      </w:r>
    </w:p>
    <w:p w:rsidR="00AA1EFA" w:rsidRPr="00DD5986" w:rsidRDefault="00AA1EFA" w:rsidP="00DD598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5986" w:rsidRDefault="00613D61" w:rsidP="00DD5986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AA1EFA"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итература:</w:t>
      </w:r>
    </w:p>
    <w:p w:rsidR="00AA1EFA" w:rsidRPr="00DD5986" w:rsidRDefault="00AA1EFA" w:rsidP="00DD598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13D61"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"Дошкольная педагогика". Под ред. В. И. Логиновой, П. Г. </w:t>
      </w:r>
      <w:proofErr w:type="spellStart"/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Саморуковой</w:t>
      </w:r>
      <w:proofErr w:type="spellEnd"/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13D61"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Учебное пособие для студентов </w:t>
      </w:r>
      <w:proofErr w:type="spellStart"/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ин-</w:t>
      </w:r>
      <w:proofErr w:type="spellStart"/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</w:t>
      </w:r>
      <w:proofErr w:type="spellEnd"/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gramStart"/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proofErr w:type="spellStart"/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</w:t>
      </w:r>
      <w:proofErr w:type="spellEnd"/>
      <w:r w:rsidRPr="00DD5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педагогика и психология». Изд-во «Просвещение», М., 1983 г</w:t>
      </w:r>
      <w:bookmarkStart w:id="0" w:name="_GoBack"/>
      <w:bookmarkEnd w:id="0"/>
    </w:p>
    <w:p w:rsidR="00650E82" w:rsidRPr="00DD5986" w:rsidRDefault="00650E82" w:rsidP="00DD59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50E82" w:rsidRPr="00DD5986" w:rsidSect="0065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EFA"/>
    <w:rsid w:val="00261195"/>
    <w:rsid w:val="00613D61"/>
    <w:rsid w:val="00650E82"/>
    <w:rsid w:val="00653B38"/>
    <w:rsid w:val="00AA1EFA"/>
    <w:rsid w:val="00DD5986"/>
    <w:rsid w:val="00E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82"/>
  </w:style>
  <w:style w:type="paragraph" w:styleId="2">
    <w:name w:val="heading 2"/>
    <w:basedOn w:val="a"/>
    <w:link w:val="20"/>
    <w:uiPriority w:val="9"/>
    <w:qFormat/>
    <w:rsid w:val="00AA1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7</cp:revision>
  <dcterms:created xsi:type="dcterms:W3CDTF">2017-07-11T12:09:00Z</dcterms:created>
  <dcterms:modified xsi:type="dcterms:W3CDTF">2017-08-09T12:31:00Z</dcterms:modified>
</cp:coreProperties>
</file>