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C1" w:rsidRPr="006E68C1" w:rsidRDefault="006E68C1" w:rsidP="006E68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68C1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 – детский сад общеразвивающего вида с приоритетным осуществлением деятельности по одному из направлений развития воспитанников №16 «Малышок»</w:t>
      </w: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E68C1">
        <w:rPr>
          <w:rFonts w:ascii="Times New Roman" w:eastAsia="Calibri" w:hAnsi="Times New Roman" w:cs="Times New Roman"/>
          <w:b/>
          <w:sz w:val="36"/>
          <w:szCs w:val="36"/>
        </w:rPr>
        <w:t>Консультация для воспитателей</w:t>
      </w: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E68C1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«Духовно-нравственное воспитание в семье»</w:t>
      </w: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FC47C8" w:rsidP="006E68C1">
      <w:pPr>
        <w:spacing w:after="0"/>
        <w:ind w:left="6372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="006E68C1" w:rsidRPr="006E68C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E68C1" w:rsidRDefault="00FC47C8" w:rsidP="00FC47C8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Звягинцева Наталия Сергеевна</w:t>
      </w:r>
    </w:p>
    <w:p w:rsidR="00FC47C8" w:rsidRPr="006E68C1" w:rsidRDefault="00FC47C8" w:rsidP="00FC47C8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C1" w:rsidRPr="006E68C1" w:rsidRDefault="006E68C1" w:rsidP="006E6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7C8" w:rsidRDefault="00FC47C8" w:rsidP="006E68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47C8" w:rsidRDefault="00FC47C8" w:rsidP="006E68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47C8" w:rsidRDefault="00FC47C8" w:rsidP="006E68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68C1" w:rsidRPr="006E68C1" w:rsidRDefault="006E68C1" w:rsidP="006E68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68C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6E68C1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6E68C1">
        <w:rPr>
          <w:rFonts w:ascii="Times New Roman" w:eastAsia="Calibri" w:hAnsi="Times New Roman" w:cs="Times New Roman"/>
          <w:sz w:val="28"/>
          <w:szCs w:val="28"/>
        </w:rPr>
        <w:t>ерпухов</w:t>
      </w:r>
      <w:proofErr w:type="spellEnd"/>
      <w:r w:rsidRPr="006E68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47C8" w:rsidRDefault="00FC47C8" w:rsidP="00901BAA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B57352" w:rsidRPr="00901BAA" w:rsidRDefault="00B57352" w:rsidP="00901BAA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01BA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Консультация для воспитателей.</w:t>
      </w:r>
    </w:p>
    <w:p w:rsidR="00330A00" w:rsidRPr="00901BAA" w:rsidRDefault="00330A00" w:rsidP="00901BAA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352" w:rsidRPr="00901BAA" w:rsidRDefault="00B57352" w:rsidP="00901BAA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901BAA">
        <w:rPr>
          <w:rFonts w:ascii="Times New Roman" w:eastAsia="Times New Roman" w:hAnsi="Times New Roman" w:cs="Times New Roman"/>
          <w:color w:val="FF0000"/>
          <w:sz w:val="40"/>
          <w:szCs w:val="40"/>
        </w:rPr>
        <w:t>«Духовно-нравственное воспитание в семье».</w:t>
      </w:r>
    </w:p>
    <w:p w:rsidR="00B57352" w:rsidRPr="00901BAA" w:rsidRDefault="00B57352" w:rsidP="00901B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AA">
        <w:rPr>
          <w:rFonts w:ascii="Times New Roman" w:eastAsia="Times New Roman" w:hAnsi="Times New Roman" w:cs="Times New Roman"/>
          <w:color w:val="FF0000"/>
          <w:sz w:val="40"/>
          <w:szCs w:val="40"/>
        </w:rPr>
        <w:t>                                                                                     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Наверное, нет темы более важной, чем нравственность и духовность. Порой трудно определить, где заканчивается культура и начинается нравственность. Значительная часть содержания культуры и цели ее освоения состоят в том, чтобы обеспечить включение индивида в культурно-специфичные процессы и постижение им норм морали, справедливости и честности. Само это освоение совершается в семье. С давних пор известно, что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моральных каче</w:t>
      </w:r>
      <w:proofErr w:type="gramStart"/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оисходит в раннем детстве, когда человек еще не готов к встрече с большим, враждебным миром, к взаимодействию с чужими людьми. И в ответе за этот процесс самые близкие люди.</w:t>
      </w:r>
    </w:p>
    <w:p w:rsidR="00B57352" w:rsidRPr="00901BAA" w:rsidRDefault="00B57352" w:rsidP="00901B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Духовно-нравственное воспитание - сложный психолого-педагогический процесс перевода объективных требований морали  в личные убеждения человека. Стержнем духовно-нр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авственного воспитания является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моральных требований общества</w:t>
      </w:r>
      <w:proofErr w:type="gramStart"/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нравственных принципов во внутренние установки человека ,которые,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 таковыми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служат верным компасом в его повседневной жизни.</w:t>
      </w:r>
    </w:p>
    <w:p w:rsidR="00B57352" w:rsidRPr="00901BAA" w:rsidRDefault="00B57352" w:rsidP="00901B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Семья является традиционно главным институтом воспитания. То,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что ребёнок в детские годы приобретает в семье, он сохраняет в течени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всей последующей жизни. Важность семьи как института воспитания обусловлена тем</w:t>
      </w:r>
      <w:proofErr w:type="gramStart"/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 ней ребёнок находится  в течени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значительной части своей жизни,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и по длительности своего воздействия на личность ни один из институтов воспитания не может сравниться с семьёй. В ней закладываются основы личности р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ебёнка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и к поступлению в школу он уже более чем наполовину сформирован как личность.</w:t>
      </w:r>
    </w:p>
    <w:p w:rsidR="00B57352" w:rsidRPr="00901BAA" w:rsidRDefault="00B57352" w:rsidP="00901B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57352" w:rsidRPr="00901BAA" w:rsidRDefault="00B57352" w:rsidP="00901B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 Условия формирования нравственности и духовности ребёнка в семье.</w:t>
      </w:r>
    </w:p>
    <w:p w:rsidR="00B57352" w:rsidRPr="00901BAA" w:rsidRDefault="00B57352" w:rsidP="00901B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1. Атмосфера любви. Лишённый этого чувства человек не способен уважать своих близких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сограждан, Роди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делать людям добро. Атмосфера 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 и сердечной привязанности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чуткости,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заботливости членов семьи друг о друге оказывает сильнейшее влияние на детскую психику.</w:t>
      </w:r>
    </w:p>
    <w:p w:rsidR="00B57352" w:rsidRPr="00901BAA" w:rsidRDefault="00B57352" w:rsidP="00901B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B57352" w:rsidRPr="00901BAA" w:rsidRDefault="00B57352" w:rsidP="00901B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2.Атмосфера искренности. «Родители не должны лгать </w:t>
      </w:r>
      <w:proofErr w:type="gramStart"/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proofErr w:type="gramEnd"/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в </w:t>
      </w:r>
      <w:proofErr w:type="gramStart"/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</w:t>
      </w:r>
      <w:proofErr w:type="gramEnd"/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важных,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значительных обстоятельствах жизни. Всякую ложь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обман 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ребёнок 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подмечает.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ребёнку нельзя сообщить чего-нибудь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то лучше честно отказать в ответе. Лучше отвечать так: «Я не имею права сказать тебе это; каждый человек обязан хранить секреты». Этим не нарушается прямота и искренность, и даётся  конкретный урок долга, дисциплины и деликатности..»</w:t>
      </w:r>
    </w:p>
    <w:p w:rsidR="00B57352" w:rsidRPr="00901BAA" w:rsidRDefault="00B57352" w:rsidP="00901B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352" w:rsidRPr="00901BAA" w:rsidRDefault="00B57352" w:rsidP="00901B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3.Разъяснение. Воздействие словом.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 Сухомлинский отмечал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слово должно применяться к конкретному человеку,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должно быть содержательным, иметь глубокий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смысл  и эмоциональную окраску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7352" w:rsidRPr="00901BAA" w:rsidRDefault="00B57352" w:rsidP="00901B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352" w:rsidRPr="00901BAA" w:rsidRDefault="00B57352" w:rsidP="00901B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4.Крайней мерой воздействия В.А.Сухомлинский считает наказание. 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Наказание имеет воспитательную силу в том случае, 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оно убеждает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заставляет задума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ться над собственным поведением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отношением к людям. Но наказание не должно 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оскорблять достоинство человека,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невер</w:t>
      </w:r>
      <w:r w:rsidR="00330A00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в него. Ребёнок должен знать,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какое конкретное дело его наказывают и почему оно плохое.</w:t>
      </w:r>
    </w:p>
    <w:p w:rsidR="00B57352" w:rsidRPr="00901BAA" w:rsidRDefault="00B57352" w:rsidP="00901B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352" w:rsidRPr="00901BAA" w:rsidRDefault="00330A00" w:rsidP="00901B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7352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орицание. </w:t>
      </w:r>
      <w:r w:rsidR="00B57352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сила порицания зависит от моральных качеств,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7352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тактичности.</w:t>
      </w:r>
    </w:p>
    <w:p w:rsidR="00B57352" w:rsidRPr="00901BAA" w:rsidRDefault="00B57352" w:rsidP="00901B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352" w:rsidRPr="00901BAA" w:rsidRDefault="00330A00" w:rsidP="00901B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57352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Запрещение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57352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Оно предупреждает многие недостатки в поведении,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7352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 детей разумно относиться к своим желаниям.</w:t>
      </w:r>
    </w:p>
    <w:p w:rsidR="004B645F" w:rsidRPr="00901BAA" w:rsidRDefault="004B645F" w:rsidP="00901B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57352" w:rsidRPr="00901BAA" w:rsidRDefault="004B645F" w:rsidP="00901B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57352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егулярный труд в присутствии ребёнка и вместе с ним. Постоянно наблюдая за работой взрослых,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7352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ребёнок  начинает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имитировать это в игре</w:t>
      </w:r>
      <w:r w:rsidR="00B57352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7352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а затем и сам включаетс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я в процессе труда как помощник</w:t>
      </w:r>
      <w:r w:rsidR="00B57352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7352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и, наконец,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7352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самостоятельный исполнитель.</w:t>
      </w:r>
    </w:p>
    <w:p w:rsidR="004B645F" w:rsidRPr="00901BAA" w:rsidRDefault="004B645F" w:rsidP="00901B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352" w:rsidRPr="00901BAA" w:rsidRDefault="00B57352" w:rsidP="00901B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духовно-нравственного воспитания является главной задачей семейного воспитания. Под духовно-нравственным воспитанием понимается процесс целенаправленного содействия становлению духовно-нравственной сферы ребёнка, являющейся основой базой культуры личности.</w:t>
      </w:r>
    </w:p>
    <w:p w:rsidR="00B57352" w:rsidRPr="00901BAA" w:rsidRDefault="00B57352" w:rsidP="00901B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Проблему духовно-нравственного воспитания необходимо решать уже в дошкольном возрасте,</w:t>
      </w:r>
      <w:r w:rsidR="004B645F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самом эмоциональном и восприимчивом периоде детства,</w:t>
      </w:r>
      <w:r w:rsidR="004B645F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 «сердца  открыты для добродетели».</w:t>
      </w:r>
      <w:r w:rsidR="004B645F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</w:t>
      </w:r>
      <w:r w:rsidR="004B645F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645F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основой духовно-нравственного воспитания является культура общества,</w:t>
      </w:r>
      <w:r w:rsidR="004B645F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семьи и образовательного учреждения </w:t>
      </w:r>
      <w:proofErr w:type="gramStart"/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proofErr w:type="gramEnd"/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ой среды .в которой живёт ребёнок,</w:t>
      </w:r>
      <w:r w:rsidR="004B645F"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которой происходит становление и развитие.  </w:t>
      </w:r>
    </w:p>
    <w:p w:rsidR="00CE5F50" w:rsidRDefault="00B57352" w:rsidP="00901B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47C8" w:rsidRDefault="00FC47C8" w:rsidP="00FC47C8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Литература</w:t>
      </w:r>
    </w:p>
    <w:p w:rsidR="00FC47C8" w:rsidRPr="00FC47C8" w:rsidRDefault="00FC47C8" w:rsidP="00FC47C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7C8"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формировании нравственных ценностных ориентаций // Дошкольное воспитание. – 2008. №4.</w:t>
      </w:r>
    </w:p>
    <w:p w:rsidR="00FC47C8" w:rsidRPr="00FC47C8" w:rsidRDefault="00FC47C8" w:rsidP="00FC47C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7C8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развитие современного ребенка в различных общностях и социальных группах</w:t>
      </w:r>
      <w:proofErr w:type="gramStart"/>
      <w:r w:rsidRPr="00FC4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FC47C8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редакцией Абраменко В. В. – М., 2009.</w:t>
      </w:r>
    </w:p>
    <w:p w:rsidR="00FC47C8" w:rsidRPr="00FC47C8" w:rsidRDefault="00FC47C8" w:rsidP="00FC47C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 ред. </w:t>
      </w:r>
      <w:proofErr w:type="spellStart"/>
      <w:r w:rsidRPr="00FC47C8">
        <w:rPr>
          <w:rFonts w:ascii="Times New Roman" w:eastAsia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 w:rsidRPr="00FC4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Т.С. Комаровой, </w:t>
      </w:r>
      <w:proofErr w:type="spellStart"/>
      <w:r w:rsidRPr="00FC47C8">
        <w:rPr>
          <w:rFonts w:ascii="Times New Roman" w:eastAsia="Times New Roman" w:hAnsi="Times New Roman" w:cs="Times New Roman"/>
          <w:color w:val="000000"/>
          <w:sz w:val="28"/>
          <w:szCs w:val="28"/>
        </w:rPr>
        <w:t>М.А.Васильевой</w:t>
      </w:r>
      <w:proofErr w:type="spellEnd"/>
      <w:r w:rsidRPr="00FC4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Изд. «Мозаика-синтез», Москва 2014г.</w:t>
      </w:r>
    </w:p>
    <w:sectPr w:rsidR="00FC47C8" w:rsidRPr="00FC47C8" w:rsidSect="00CE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C95"/>
    <w:multiLevelType w:val="multilevel"/>
    <w:tmpl w:val="24E8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5735A"/>
    <w:multiLevelType w:val="hybridMultilevel"/>
    <w:tmpl w:val="3656C9A8"/>
    <w:lvl w:ilvl="0" w:tplc="78E088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52"/>
    <w:rsid w:val="00330A00"/>
    <w:rsid w:val="004B645F"/>
    <w:rsid w:val="00522469"/>
    <w:rsid w:val="006E68C1"/>
    <w:rsid w:val="00901BAA"/>
    <w:rsid w:val="00B57352"/>
    <w:rsid w:val="00CE5F50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5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57352"/>
  </w:style>
  <w:style w:type="character" w:customStyle="1" w:styleId="c4">
    <w:name w:val="c4"/>
    <w:basedOn w:val="a0"/>
    <w:rsid w:val="00B57352"/>
  </w:style>
  <w:style w:type="character" w:customStyle="1" w:styleId="c6">
    <w:name w:val="c6"/>
    <w:basedOn w:val="a0"/>
    <w:rsid w:val="00B57352"/>
  </w:style>
  <w:style w:type="character" w:customStyle="1" w:styleId="c5">
    <w:name w:val="c5"/>
    <w:basedOn w:val="a0"/>
    <w:rsid w:val="00B57352"/>
  </w:style>
  <w:style w:type="paragraph" w:styleId="a3">
    <w:name w:val="List Paragraph"/>
    <w:basedOn w:val="a"/>
    <w:uiPriority w:val="34"/>
    <w:qFormat/>
    <w:rsid w:val="00FC4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5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57352"/>
  </w:style>
  <w:style w:type="character" w:customStyle="1" w:styleId="c4">
    <w:name w:val="c4"/>
    <w:basedOn w:val="a0"/>
    <w:rsid w:val="00B57352"/>
  </w:style>
  <w:style w:type="character" w:customStyle="1" w:styleId="c6">
    <w:name w:val="c6"/>
    <w:basedOn w:val="a0"/>
    <w:rsid w:val="00B57352"/>
  </w:style>
  <w:style w:type="character" w:customStyle="1" w:styleId="c5">
    <w:name w:val="c5"/>
    <w:basedOn w:val="a0"/>
    <w:rsid w:val="00B57352"/>
  </w:style>
  <w:style w:type="paragraph" w:styleId="a3">
    <w:name w:val="List Paragraph"/>
    <w:basedOn w:val="a"/>
    <w:uiPriority w:val="34"/>
    <w:qFormat/>
    <w:rsid w:val="00FC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7484</dc:creator>
  <cp:lastModifiedBy>User</cp:lastModifiedBy>
  <cp:revision>2</cp:revision>
  <dcterms:created xsi:type="dcterms:W3CDTF">2016-12-09T17:08:00Z</dcterms:created>
  <dcterms:modified xsi:type="dcterms:W3CDTF">2016-12-09T17:08:00Z</dcterms:modified>
</cp:coreProperties>
</file>