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2B" w:rsidRPr="009739E4" w:rsidRDefault="009739E4" w:rsidP="009739E4">
      <w:pPr>
        <w:ind w:right="113"/>
        <w:jc w:val="right"/>
        <w:rPr>
          <w:sz w:val="28"/>
          <w:szCs w:val="28"/>
        </w:rPr>
      </w:pPr>
      <w:r w:rsidRPr="009739E4">
        <w:rPr>
          <w:sz w:val="28"/>
          <w:szCs w:val="28"/>
        </w:rPr>
        <w:t>Л.С. Абрамова</w:t>
      </w:r>
      <w:proofErr w:type="gramStart"/>
      <w:r w:rsidRPr="009739E4">
        <w:rPr>
          <w:sz w:val="28"/>
          <w:szCs w:val="28"/>
        </w:rPr>
        <w:t xml:space="preserve"> </w:t>
      </w:r>
      <w:r w:rsidR="0007092B" w:rsidRPr="009739E4">
        <w:rPr>
          <w:sz w:val="28"/>
          <w:szCs w:val="28"/>
        </w:rPr>
        <w:t>,</w:t>
      </w:r>
      <w:proofErr w:type="gramEnd"/>
      <w:r w:rsidR="0007092B" w:rsidRPr="009739E4">
        <w:rPr>
          <w:sz w:val="28"/>
          <w:szCs w:val="28"/>
        </w:rPr>
        <w:t xml:space="preserve"> </w:t>
      </w:r>
    </w:p>
    <w:p w:rsidR="009739E4" w:rsidRDefault="0007092B" w:rsidP="009739E4">
      <w:pPr>
        <w:jc w:val="right"/>
        <w:rPr>
          <w:sz w:val="28"/>
          <w:szCs w:val="28"/>
        </w:rPr>
      </w:pPr>
      <w:r w:rsidRPr="005A04C4">
        <w:rPr>
          <w:sz w:val="28"/>
          <w:szCs w:val="28"/>
        </w:rPr>
        <w:t xml:space="preserve">воспитатель </w:t>
      </w:r>
    </w:p>
    <w:p w:rsidR="0007092B" w:rsidRDefault="0007092B" w:rsidP="009739E4">
      <w:pPr>
        <w:jc w:val="right"/>
        <w:rPr>
          <w:sz w:val="28"/>
          <w:szCs w:val="28"/>
        </w:rPr>
      </w:pPr>
      <w:r w:rsidRPr="005A04C4">
        <w:rPr>
          <w:sz w:val="28"/>
          <w:szCs w:val="28"/>
        </w:rPr>
        <w:t xml:space="preserve">МБДОУ </w:t>
      </w:r>
      <w:r w:rsidR="009739E4">
        <w:rPr>
          <w:sz w:val="28"/>
          <w:szCs w:val="28"/>
        </w:rPr>
        <w:t xml:space="preserve"> Детский сад </w:t>
      </w:r>
      <w:r w:rsidRPr="005A04C4">
        <w:rPr>
          <w:sz w:val="28"/>
          <w:szCs w:val="28"/>
        </w:rPr>
        <w:t>№ 69 «</w:t>
      </w:r>
      <w:proofErr w:type="spellStart"/>
      <w:r w:rsidRPr="005A04C4">
        <w:rPr>
          <w:sz w:val="28"/>
          <w:szCs w:val="28"/>
        </w:rPr>
        <w:t>Дюймовочка</w:t>
      </w:r>
      <w:proofErr w:type="spellEnd"/>
      <w:r w:rsidRPr="005A04C4">
        <w:rPr>
          <w:sz w:val="28"/>
          <w:szCs w:val="28"/>
        </w:rPr>
        <w:t>»</w:t>
      </w:r>
      <w:r w:rsidR="009739E4">
        <w:rPr>
          <w:sz w:val="28"/>
          <w:szCs w:val="28"/>
        </w:rPr>
        <w:t xml:space="preserve"> комбинированного вида</w:t>
      </w:r>
      <w:r w:rsidRPr="005A04C4">
        <w:rPr>
          <w:sz w:val="28"/>
          <w:szCs w:val="28"/>
        </w:rPr>
        <w:t xml:space="preserve">, </w:t>
      </w:r>
    </w:p>
    <w:p w:rsidR="0007092B" w:rsidRDefault="0007092B" w:rsidP="009739E4">
      <w:pPr>
        <w:jc w:val="right"/>
        <w:rPr>
          <w:sz w:val="28"/>
          <w:szCs w:val="28"/>
        </w:rPr>
      </w:pPr>
      <w:r w:rsidRPr="005A04C4">
        <w:rPr>
          <w:sz w:val="28"/>
          <w:szCs w:val="28"/>
        </w:rPr>
        <w:t>г. Сев</w:t>
      </w:r>
      <w:r>
        <w:rPr>
          <w:sz w:val="28"/>
          <w:szCs w:val="28"/>
        </w:rPr>
        <w:t>еродвинск, Архангельская обл</w:t>
      </w:r>
      <w:r w:rsidR="009739E4">
        <w:rPr>
          <w:sz w:val="28"/>
          <w:szCs w:val="28"/>
        </w:rPr>
        <w:t>асть</w:t>
      </w:r>
    </w:p>
    <w:p w:rsidR="009739E4" w:rsidRPr="005A04C4" w:rsidRDefault="009739E4" w:rsidP="009739E4">
      <w:pPr>
        <w:jc w:val="right"/>
        <w:rPr>
          <w:sz w:val="28"/>
          <w:szCs w:val="28"/>
        </w:rPr>
      </w:pPr>
    </w:p>
    <w:p w:rsidR="0007092B" w:rsidRPr="004C3C56" w:rsidRDefault="0007092B" w:rsidP="009739E4">
      <w:pPr>
        <w:ind w:firstLine="709"/>
        <w:jc w:val="center"/>
        <w:rPr>
          <w:b/>
          <w:sz w:val="28"/>
          <w:szCs w:val="28"/>
        </w:rPr>
      </w:pPr>
      <w:r w:rsidRPr="005A04C4">
        <w:rPr>
          <w:b/>
          <w:sz w:val="28"/>
          <w:szCs w:val="28"/>
        </w:rPr>
        <w:t xml:space="preserve"> </w:t>
      </w:r>
      <w:r w:rsidRPr="004C3C56">
        <w:rPr>
          <w:b/>
          <w:sz w:val="28"/>
          <w:szCs w:val="28"/>
        </w:rPr>
        <w:t>«Использование проектной деятел</w:t>
      </w:r>
      <w:r w:rsidR="006B0841">
        <w:rPr>
          <w:b/>
          <w:sz w:val="28"/>
          <w:szCs w:val="28"/>
        </w:rPr>
        <w:t>ьности с дошкольниками</w:t>
      </w:r>
      <w:r w:rsidRPr="004C3C56">
        <w:rPr>
          <w:b/>
          <w:sz w:val="28"/>
          <w:szCs w:val="28"/>
        </w:rPr>
        <w:t xml:space="preserve"> </w:t>
      </w:r>
    </w:p>
    <w:p w:rsidR="0007092B" w:rsidRDefault="0007092B" w:rsidP="009739E4">
      <w:pPr>
        <w:ind w:firstLine="709"/>
        <w:jc w:val="center"/>
        <w:rPr>
          <w:b/>
          <w:sz w:val="28"/>
          <w:szCs w:val="28"/>
        </w:rPr>
      </w:pPr>
      <w:r w:rsidRPr="004C3C56">
        <w:rPr>
          <w:b/>
          <w:sz w:val="28"/>
          <w:szCs w:val="28"/>
        </w:rPr>
        <w:t>при ознакомлении с объектами природы»</w:t>
      </w:r>
    </w:p>
    <w:p w:rsidR="009739E4" w:rsidRPr="004C3C56" w:rsidRDefault="009739E4" w:rsidP="009739E4">
      <w:pPr>
        <w:ind w:firstLine="709"/>
        <w:jc w:val="center"/>
        <w:rPr>
          <w:b/>
          <w:sz w:val="28"/>
          <w:szCs w:val="28"/>
        </w:rPr>
      </w:pPr>
    </w:p>
    <w:p w:rsidR="0007092B" w:rsidRPr="005A04C4" w:rsidRDefault="0007092B" w:rsidP="009739E4">
      <w:pPr>
        <w:ind w:right="113"/>
        <w:jc w:val="right"/>
        <w:rPr>
          <w:b/>
          <w:i/>
          <w:sz w:val="28"/>
          <w:szCs w:val="28"/>
        </w:rPr>
      </w:pPr>
      <w:r w:rsidRPr="005A04C4">
        <w:rPr>
          <w:sz w:val="28"/>
          <w:szCs w:val="28"/>
        </w:rPr>
        <w:t xml:space="preserve">«…необходимо помнить, что умственное развитие начинается не в стенах университета, а с момента рождения, и наиболее интенсивно оно протекает в первые три года жизни. Именно в этот период, более чем в какой – либо другой, детей следует окружить неусыпной заботой».                                                                                                                      </w:t>
      </w:r>
      <w:r w:rsidR="009739E4">
        <w:rPr>
          <w:sz w:val="28"/>
          <w:szCs w:val="28"/>
        </w:rPr>
        <w:t xml:space="preserve">                                      </w:t>
      </w:r>
      <w:proofErr w:type="spellStart"/>
      <w:r w:rsidRPr="005A04C4">
        <w:rPr>
          <w:sz w:val="28"/>
          <w:szCs w:val="28"/>
        </w:rPr>
        <w:t>М.Монтессори</w:t>
      </w:r>
      <w:proofErr w:type="spellEnd"/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4C4">
        <w:rPr>
          <w:sz w:val="28"/>
          <w:szCs w:val="28"/>
        </w:rPr>
        <w:t>Все сферы развития личности человека неразрывно связаны с воспитанием ответственного отношения к природе, поэтому одной из главных задач воспитания и обучения в детском саду является формирование у дошкольников знании об объектах природы.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4C4">
        <w:rPr>
          <w:sz w:val="28"/>
          <w:szCs w:val="28"/>
          <w:shd w:val="clear" w:color="auto" w:fill="FFFFFF"/>
        </w:rPr>
        <w:t>Проекты - одна из самых успешных форм индивидуализации дошкольного образования. Метод проектов можно представить как способ организации педагогического процесса, основанный на взаимодействие педагога и воспитанника, способ воздействия с окружающей средой, поэтапная практическая деятельность по достижению поставленной цели.</w:t>
      </w:r>
    </w:p>
    <w:p w:rsidR="0007092B" w:rsidRPr="005A04C4" w:rsidRDefault="0007092B" w:rsidP="009739E4">
      <w:pPr>
        <w:ind w:firstLine="709"/>
        <w:jc w:val="both"/>
        <w:rPr>
          <w:sz w:val="28"/>
          <w:szCs w:val="28"/>
        </w:rPr>
      </w:pPr>
      <w:r w:rsidRPr="005A04C4">
        <w:rPr>
          <w:rStyle w:val="a5"/>
          <w:sz w:val="28"/>
          <w:szCs w:val="28"/>
        </w:rPr>
        <w:t xml:space="preserve"> Метод проектной деятельности обучения</w:t>
      </w:r>
      <w:r w:rsidRPr="005A04C4">
        <w:rPr>
          <w:rStyle w:val="apple-converted-space"/>
          <w:sz w:val="28"/>
          <w:szCs w:val="28"/>
        </w:rPr>
        <w:t xml:space="preserve"> </w:t>
      </w:r>
      <w:r w:rsidRPr="005A04C4">
        <w:rPr>
          <w:sz w:val="28"/>
          <w:szCs w:val="28"/>
        </w:rPr>
        <w:t>является для дошкольников инновационным, так как он направлен на развитие личности ребёнка, его познавательных и творческих способностей. Использование проектной  деятельности позволяет организовать обучение так, чтобы ребёнок смог задавать вопросы и самостоятельно  находить  на них ответы. Однако нет целостного подхода к развитию исследовательской деятельности в аспекте личностного развития ребёнка-дошкольника. И это свидетельствует об актуальности данной проблемы, о недостаточной её разработанности в плане развития ребёнка.</w:t>
      </w:r>
    </w:p>
    <w:p w:rsidR="0007092B" w:rsidRPr="005A04C4" w:rsidRDefault="0007092B" w:rsidP="009739E4">
      <w:pPr>
        <w:ind w:firstLine="709"/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Применение метода проектирования в работе с детьми раннего возраста помогает самому педагогу развиваться как творческой личности. </w:t>
      </w:r>
    </w:p>
    <w:p w:rsidR="0007092B" w:rsidRPr="005A04C4" w:rsidRDefault="0007092B" w:rsidP="009739E4">
      <w:pPr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В творчестве затрагиваются одновременно и интеллект, и чувства человека. Соединение двух аспектов - педагогического и психологического, дающее толчок быстрому накоплению социального опыта,  явилось </w:t>
      </w:r>
      <w:proofErr w:type="gramStart"/>
      <w:r w:rsidRPr="005A04C4">
        <w:rPr>
          <w:sz w:val="28"/>
          <w:szCs w:val="28"/>
        </w:rPr>
        <w:t>определяющим</w:t>
      </w:r>
      <w:proofErr w:type="gramEnd"/>
      <w:r w:rsidRPr="005A04C4">
        <w:rPr>
          <w:sz w:val="28"/>
          <w:szCs w:val="28"/>
        </w:rPr>
        <w:t xml:space="preserve">  в выборе направления работы.</w:t>
      </w:r>
    </w:p>
    <w:p w:rsidR="0007092B" w:rsidRPr="004C3C56" w:rsidRDefault="0007092B" w:rsidP="009739E4">
      <w:pPr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5A04C4">
        <w:rPr>
          <w:rStyle w:val="a4"/>
          <w:b w:val="0"/>
          <w:sz w:val="28"/>
          <w:szCs w:val="28"/>
        </w:rPr>
        <w:t xml:space="preserve"> Цель работы – создание условий для организации проектной деятельности с детьми раннего возраста при ознакомлении с объектами природы.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Pr="005A04C4">
        <w:rPr>
          <w:rStyle w:val="a4"/>
          <w:b w:val="0"/>
          <w:sz w:val="28"/>
          <w:szCs w:val="28"/>
        </w:rPr>
        <w:t xml:space="preserve">Исходя из этого, были поставлены </w:t>
      </w:r>
      <w:r w:rsidRPr="005A04C4">
        <w:rPr>
          <w:rStyle w:val="a4"/>
          <w:b w:val="0"/>
          <w:i/>
          <w:sz w:val="28"/>
          <w:szCs w:val="28"/>
        </w:rPr>
        <w:t>задачи</w:t>
      </w:r>
      <w:r w:rsidRPr="005A04C4">
        <w:rPr>
          <w:rStyle w:val="a4"/>
          <w:b w:val="0"/>
          <w:sz w:val="28"/>
          <w:szCs w:val="28"/>
        </w:rPr>
        <w:t>:</w:t>
      </w:r>
    </w:p>
    <w:p w:rsidR="0007092B" w:rsidRPr="005A04C4" w:rsidRDefault="0007092B" w:rsidP="009739E4">
      <w:pPr>
        <w:jc w:val="both"/>
        <w:rPr>
          <w:rStyle w:val="a4"/>
          <w:b w:val="0"/>
          <w:sz w:val="28"/>
          <w:szCs w:val="28"/>
        </w:rPr>
      </w:pPr>
      <w:r w:rsidRPr="005A04C4">
        <w:rPr>
          <w:rStyle w:val="a4"/>
          <w:b w:val="0"/>
          <w:sz w:val="28"/>
          <w:szCs w:val="28"/>
        </w:rPr>
        <w:t>-  Формировать у детей знания об окружающем мире;</w:t>
      </w:r>
    </w:p>
    <w:p w:rsidR="0007092B" w:rsidRPr="005A04C4" w:rsidRDefault="0007092B" w:rsidP="009739E4">
      <w:pPr>
        <w:jc w:val="both"/>
        <w:rPr>
          <w:rStyle w:val="a4"/>
          <w:b w:val="0"/>
          <w:sz w:val="28"/>
          <w:szCs w:val="28"/>
        </w:rPr>
      </w:pPr>
      <w:r w:rsidRPr="005A04C4">
        <w:rPr>
          <w:rStyle w:val="a4"/>
          <w:b w:val="0"/>
          <w:sz w:val="28"/>
          <w:szCs w:val="28"/>
        </w:rPr>
        <w:t>- Развивать любознательность, познавательные  процессы, связную речь, наблюдательность;</w:t>
      </w:r>
    </w:p>
    <w:p w:rsidR="0007092B" w:rsidRPr="005A04C4" w:rsidRDefault="0007092B" w:rsidP="009739E4">
      <w:pPr>
        <w:jc w:val="both"/>
        <w:rPr>
          <w:bCs/>
          <w:color w:val="FF0000"/>
          <w:sz w:val="28"/>
          <w:szCs w:val="28"/>
        </w:rPr>
      </w:pPr>
      <w:r w:rsidRPr="005A04C4">
        <w:rPr>
          <w:rStyle w:val="a4"/>
          <w:b w:val="0"/>
          <w:sz w:val="28"/>
          <w:szCs w:val="28"/>
        </w:rPr>
        <w:t>-  Воспитывать любовь и бережное отношение к живой и неживой природе.</w:t>
      </w:r>
      <w:r w:rsidRPr="005A04C4">
        <w:rPr>
          <w:b/>
          <w:sz w:val="28"/>
          <w:szCs w:val="28"/>
        </w:rPr>
        <w:t xml:space="preserve"> </w:t>
      </w:r>
      <w:r w:rsidRPr="005A04C4">
        <w:rPr>
          <w:sz w:val="28"/>
          <w:szCs w:val="28"/>
        </w:rPr>
        <w:t>Для успешного решения задач выделили несколько</w:t>
      </w:r>
      <w:r w:rsidRPr="005A04C4">
        <w:rPr>
          <w:color w:val="FF0000"/>
          <w:sz w:val="28"/>
          <w:szCs w:val="28"/>
        </w:rPr>
        <w:t xml:space="preserve">  </w:t>
      </w:r>
      <w:r w:rsidRPr="005A04C4">
        <w:rPr>
          <w:sz w:val="28"/>
          <w:szCs w:val="28"/>
        </w:rPr>
        <w:t>этапов работы.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4C4">
        <w:rPr>
          <w:b/>
          <w:i/>
          <w:sz w:val="28"/>
          <w:szCs w:val="28"/>
        </w:rPr>
        <w:lastRenderedPageBreak/>
        <w:t>Первый этап</w:t>
      </w:r>
      <w:r w:rsidRPr="005A04C4">
        <w:rPr>
          <w:sz w:val="28"/>
          <w:szCs w:val="28"/>
        </w:rPr>
        <w:t xml:space="preserve">  - констатирующий, включал в себя: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4C4">
        <w:rPr>
          <w:sz w:val="28"/>
          <w:szCs w:val="28"/>
        </w:rPr>
        <w:t>- выявление уровня знаний детей об объектах живой и неживой  природы, а также изучение  методической литературы по данной теме.</w:t>
      </w:r>
    </w:p>
    <w:p w:rsidR="0007092B" w:rsidRPr="005A04C4" w:rsidRDefault="0007092B" w:rsidP="009739E4">
      <w:pPr>
        <w:ind w:firstLine="709"/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Для выявления знаний детей об объектах живой и неживой природы  была проведена индивидуальная беседа с детьми, которая включала в себя 7 вопросов. </w:t>
      </w:r>
    </w:p>
    <w:p w:rsidR="0007092B" w:rsidRPr="005A04C4" w:rsidRDefault="0007092B" w:rsidP="009739E4">
      <w:pPr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            </w:t>
      </w:r>
      <w:r w:rsidRPr="005A04C4">
        <w:rPr>
          <w:bCs/>
          <w:iCs/>
          <w:sz w:val="28"/>
          <w:szCs w:val="28"/>
        </w:rPr>
        <w:t>С целью повышения уровня знаний детей о живой и неживой природе была организована проектная  деятельность: проект по ознакомлению с объектом неживой природы «Нам водичка добрый друг»  и проект по ознакомлению с объектом живой природы «Птицы».</w:t>
      </w:r>
    </w:p>
    <w:p w:rsidR="0007092B" w:rsidRPr="005A04C4" w:rsidRDefault="0007092B" w:rsidP="009739E4">
      <w:pPr>
        <w:ind w:firstLine="709"/>
        <w:jc w:val="both"/>
        <w:rPr>
          <w:sz w:val="28"/>
          <w:szCs w:val="28"/>
        </w:rPr>
      </w:pPr>
      <w:r w:rsidRPr="005A04C4">
        <w:rPr>
          <w:color w:val="000000"/>
          <w:sz w:val="28"/>
          <w:szCs w:val="28"/>
        </w:rPr>
        <w:t xml:space="preserve">Для систематизации  работы с детьми по данной теме было разработано перспективное  планирование мероприятий с детьми и их родителями.  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4C4">
        <w:rPr>
          <w:b/>
          <w:i/>
          <w:sz w:val="28"/>
          <w:szCs w:val="28"/>
        </w:rPr>
        <w:t>Второй этап</w:t>
      </w:r>
      <w:r w:rsidRPr="005A04C4">
        <w:rPr>
          <w:sz w:val="28"/>
          <w:szCs w:val="28"/>
        </w:rPr>
        <w:t xml:space="preserve">  - включал в себя формирующую целенаправленную работу со всеми участниками образовательных отношений: воспитанниками и их родителями и педагогами.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4C4">
        <w:rPr>
          <w:sz w:val="28"/>
          <w:szCs w:val="28"/>
        </w:rPr>
        <w:t>Проектная деятельность  включала в себя организацию</w:t>
      </w:r>
      <w:r w:rsidRPr="005A04C4">
        <w:rPr>
          <w:b/>
          <w:i/>
          <w:sz w:val="28"/>
          <w:szCs w:val="28"/>
        </w:rPr>
        <w:t xml:space="preserve"> </w:t>
      </w:r>
      <w:r w:rsidRPr="009739E4">
        <w:rPr>
          <w:sz w:val="28"/>
          <w:szCs w:val="28"/>
        </w:rPr>
        <w:t xml:space="preserve">непосредственно образовательной деятельности, </w:t>
      </w:r>
      <w:r w:rsidRPr="005A04C4">
        <w:rPr>
          <w:sz w:val="28"/>
          <w:szCs w:val="28"/>
        </w:rPr>
        <w:t xml:space="preserve"> как познавательного, так и продуктивного характера. </w:t>
      </w:r>
    </w:p>
    <w:p w:rsidR="0007092B" w:rsidRPr="005A04C4" w:rsidRDefault="0007092B" w:rsidP="009739E4">
      <w:pPr>
        <w:jc w:val="both"/>
        <w:rPr>
          <w:rStyle w:val="c4c3"/>
          <w:sz w:val="28"/>
          <w:szCs w:val="28"/>
        </w:rPr>
      </w:pPr>
      <w:r w:rsidRPr="005A04C4">
        <w:rPr>
          <w:sz w:val="28"/>
          <w:szCs w:val="28"/>
        </w:rPr>
        <w:t>Так,  на НОД «</w:t>
      </w:r>
      <w:r w:rsidRPr="005A04C4">
        <w:rPr>
          <w:rStyle w:val="c4c3"/>
          <w:sz w:val="28"/>
          <w:szCs w:val="28"/>
        </w:rPr>
        <w:t>Вода – волшебница»  дети знакомились со свойствами воды: она без запаха, в воде растворяются некоторые вещества (при этом вода меняет цвет, запах, вкус). НОД «Птицы наши друзья»  способствовало уточнению   и  расширению  знаний  детей о разнообразии птиц (воробей, голубь, ворона), закреплению  у детей знаний  о строении, повадках, внешнем виде птиц.</w:t>
      </w:r>
    </w:p>
    <w:p w:rsidR="0007092B" w:rsidRPr="005A04C4" w:rsidRDefault="0007092B" w:rsidP="009739E4">
      <w:pPr>
        <w:ind w:firstLine="709"/>
        <w:jc w:val="both"/>
        <w:rPr>
          <w:sz w:val="28"/>
          <w:szCs w:val="28"/>
        </w:rPr>
      </w:pPr>
      <w:r w:rsidRPr="005A04C4">
        <w:rPr>
          <w:rStyle w:val="c4c3"/>
          <w:b/>
          <w:i/>
          <w:sz w:val="28"/>
          <w:szCs w:val="28"/>
        </w:rPr>
        <w:t>Экскурсии и наблюдения</w:t>
      </w:r>
      <w:r w:rsidRPr="005A04C4">
        <w:rPr>
          <w:rStyle w:val="c4c3"/>
          <w:sz w:val="28"/>
          <w:szCs w:val="28"/>
        </w:rPr>
        <w:t xml:space="preserve">  способствовали расширению представлении детей о живой и неживой природе.  </w:t>
      </w:r>
      <w:r w:rsidRPr="005A04C4">
        <w:rPr>
          <w:rStyle w:val="c3"/>
          <w:bCs/>
          <w:sz w:val="28"/>
          <w:szCs w:val="28"/>
        </w:rPr>
        <w:t>Например,  на «экскурсии  к кормушке»</w:t>
      </w:r>
      <w:r w:rsidRPr="005A04C4">
        <w:rPr>
          <w:rStyle w:val="c5"/>
          <w:sz w:val="28"/>
          <w:szCs w:val="28"/>
        </w:rPr>
        <w:t xml:space="preserve"> дети наблюдали за повадками птиц во время кормления, </w:t>
      </w:r>
      <w:r w:rsidRPr="005A04C4">
        <w:rPr>
          <w:sz w:val="28"/>
          <w:szCs w:val="28"/>
        </w:rPr>
        <w:t>расширяли представления о жизни птиц, особенностях их внешнего вида, питании, учились  сравнивать пернатых</w:t>
      </w:r>
      <w:r w:rsidRPr="005A04C4">
        <w:rPr>
          <w:color w:val="333333"/>
          <w:sz w:val="28"/>
          <w:szCs w:val="28"/>
        </w:rPr>
        <w:t xml:space="preserve">. </w:t>
      </w:r>
      <w:r w:rsidRPr="005A04C4">
        <w:rPr>
          <w:sz w:val="28"/>
          <w:szCs w:val="28"/>
        </w:rPr>
        <w:t>Наблюдение за лужей способствовало развитию у детей наблюдательности, умению сравнивать.</w:t>
      </w:r>
    </w:p>
    <w:p w:rsidR="0007092B" w:rsidRPr="005A04C4" w:rsidRDefault="0007092B" w:rsidP="009739E4">
      <w:pPr>
        <w:ind w:firstLine="709"/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Во время экскурсий и целевых прогулок, использовались различные </w:t>
      </w:r>
      <w:r w:rsidRPr="005A04C4">
        <w:rPr>
          <w:b/>
          <w:sz w:val="28"/>
          <w:szCs w:val="28"/>
        </w:rPr>
        <w:t>подвижные игры</w:t>
      </w:r>
      <w:r w:rsidRPr="005A04C4">
        <w:rPr>
          <w:sz w:val="28"/>
          <w:szCs w:val="28"/>
        </w:rPr>
        <w:t xml:space="preserve"> экологического содержания «Солнышко и дождик», «Вода земля», «Птички в гнёздышке», экспериментальная и исследовательская деятельность детей  «Налил – вылил» и др. Игра также способствовала эффективному развитию координации движений, расширению  представлений о свойствах веществ.</w:t>
      </w:r>
    </w:p>
    <w:p w:rsidR="0007092B" w:rsidRPr="005A04C4" w:rsidRDefault="0007092B" w:rsidP="009739E4">
      <w:pPr>
        <w:pStyle w:val="a3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5A04C4">
        <w:rPr>
          <w:rStyle w:val="c5"/>
          <w:sz w:val="28"/>
          <w:szCs w:val="28"/>
        </w:rPr>
        <w:t xml:space="preserve">После проведения экскурсий и наблюдений  с детьми организовывались </w:t>
      </w:r>
      <w:r w:rsidRPr="005A04C4">
        <w:rPr>
          <w:rStyle w:val="c5"/>
          <w:b/>
          <w:i/>
          <w:sz w:val="28"/>
          <w:szCs w:val="28"/>
        </w:rPr>
        <w:t>беседы,</w:t>
      </w:r>
      <w:r w:rsidRPr="005A04C4">
        <w:rPr>
          <w:rStyle w:val="c5"/>
          <w:sz w:val="28"/>
          <w:szCs w:val="28"/>
        </w:rPr>
        <w:t xml:space="preserve"> в ходе которых полученные знания уточнялись, дополнялись, расширялись.</w:t>
      </w:r>
    </w:p>
    <w:p w:rsidR="0007092B" w:rsidRPr="005A04C4" w:rsidRDefault="0007092B" w:rsidP="009739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39E4">
        <w:rPr>
          <w:rStyle w:val="c5"/>
          <w:i/>
          <w:sz w:val="28"/>
          <w:szCs w:val="28"/>
        </w:rPr>
        <w:t>Рассматривание</w:t>
      </w:r>
      <w:r w:rsidRPr="009739E4">
        <w:rPr>
          <w:rStyle w:val="c5"/>
          <w:sz w:val="28"/>
          <w:szCs w:val="28"/>
        </w:rPr>
        <w:t xml:space="preserve"> </w:t>
      </w:r>
      <w:r w:rsidRPr="005A04C4">
        <w:rPr>
          <w:rStyle w:val="c5"/>
          <w:sz w:val="28"/>
          <w:szCs w:val="28"/>
        </w:rPr>
        <w:t xml:space="preserve"> фотографий, иллюстраций, игрушек, картинок  с изображением объектов  живой и неживой природы обогащало знание и представление  детей по данной теме.</w:t>
      </w:r>
      <w:r w:rsidRPr="005A04C4">
        <w:rPr>
          <w:sz w:val="28"/>
          <w:szCs w:val="28"/>
        </w:rPr>
        <w:t xml:space="preserve"> </w:t>
      </w:r>
    </w:p>
    <w:p w:rsidR="0007092B" w:rsidRPr="005A04C4" w:rsidRDefault="0007092B" w:rsidP="009739E4">
      <w:pPr>
        <w:pStyle w:val="a3"/>
        <w:spacing w:before="0" w:beforeAutospacing="0" w:after="0" w:afterAutospacing="0"/>
        <w:ind w:firstLine="709"/>
        <w:jc w:val="both"/>
        <w:rPr>
          <w:rStyle w:val="c0c1"/>
          <w:sz w:val="28"/>
          <w:szCs w:val="28"/>
        </w:rPr>
      </w:pPr>
      <w:r w:rsidRPr="005A04C4">
        <w:rPr>
          <w:rStyle w:val="c5"/>
          <w:sz w:val="28"/>
          <w:szCs w:val="28"/>
        </w:rPr>
        <w:t xml:space="preserve">Для расширения  словаря детей, его активизации в работе активно использовалось </w:t>
      </w:r>
      <w:r w:rsidRPr="009739E4">
        <w:rPr>
          <w:rStyle w:val="c0c1"/>
          <w:i/>
          <w:sz w:val="28"/>
          <w:szCs w:val="28"/>
        </w:rPr>
        <w:t>чтение художественной  литературы</w:t>
      </w:r>
      <w:r w:rsidRPr="009739E4">
        <w:rPr>
          <w:rStyle w:val="c0c1"/>
          <w:sz w:val="28"/>
          <w:szCs w:val="28"/>
        </w:rPr>
        <w:t>:</w:t>
      </w:r>
      <w:r w:rsidRPr="005A04C4">
        <w:rPr>
          <w:rStyle w:val="c0c1"/>
          <w:sz w:val="28"/>
          <w:szCs w:val="28"/>
        </w:rPr>
        <w:t xml:space="preserve"> стихи, загадки, сказки, </w:t>
      </w:r>
      <w:proofErr w:type="spellStart"/>
      <w:r w:rsidRPr="005A04C4">
        <w:rPr>
          <w:rStyle w:val="c0c1"/>
          <w:sz w:val="28"/>
          <w:szCs w:val="28"/>
        </w:rPr>
        <w:t>потешки</w:t>
      </w:r>
      <w:proofErr w:type="spellEnd"/>
      <w:r w:rsidRPr="005A04C4">
        <w:rPr>
          <w:rStyle w:val="c0c1"/>
          <w:sz w:val="28"/>
          <w:szCs w:val="28"/>
        </w:rPr>
        <w:t>, скороговорки, пословицы:   М. Горький «</w:t>
      </w:r>
      <w:proofErr w:type="spellStart"/>
      <w:r w:rsidRPr="005A04C4">
        <w:rPr>
          <w:rStyle w:val="c0c1"/>
          <w:sz w:val="28"/>
          <w:szCs w:val="28"/>
        </w:rPr>
        <w:t>Воробьишка</w:t>
      </w:r>
      <w:proofErr w:type="spellEnd"/>
      <w:r w:rsidRPr="005A04C4">
        <w:rPr>
          <w:rStyle w:val="c0c1"/>
          <w:sz w:val="28"/>
          <w:szCs w:val="28"/>
        </w:rPr>
        <w:t xml:space="preserve">»,  И. </w:t>
      </w:r>
      <w:proofErr w:type="spellStart"/>
      <w:r w:rsidRPr="005A04C4">
        <w:rPr>
          <w:rStyle w:val="c0c1"/>
          <w:sz w:val="28"/>
          <w:szCs w:val="28"/>
        </w:rPr>
        <w:lastRenderedPageBreak/>
        <w:t>Гришашвили</w:t>
      </w:r>
      <w:proofErr w:type="spellEnd"/>
      <w:r w:rsidRPr="005A04C4">
        <w:rPr>
          <w:rStyle w:val="c0c1"/>
          <w:sz w:val="28"/>
          <w:szCs w:val="28"/>
        </w:rPr>
        <w:t xml:space="preserve"> «Охраняй птиц»,  Т.Г. Егорова «Птицы в городе рядом с нами», Т.А. </w:t>
      </w:r>
      <w:proofErr w:type="spellStart"/>
      <w:r w:rsidRPr="005A04C4">
        <w:rPr>
          <w:rStyle w:val="c0c1"/>
          <w:sz w:val="28"/>
          <w:szCs w:val="28"/>
        </w:rPr>
        <w:t>Шарыгина</w:t>
      </w:r>
      <w:proofErr w:type="spellEnd"/>
      <w:r w:rsidRPr="005A04C4">
        <w:rPr>
          <w:rStyle w:val="c0c1"/>
          <w:sz w:val="28"/>
          <w:szCs w:val="28"/>
        </w:rPr>
        <w:t xml:space="preserve"> «Птицы, какие они» и пр.</w:t>
      </w:r>
    </w:p>
    <w:p w:rsidR="0007092B" w:rsidRPr="005A04C4" w:rsidRDefault="0007092B" w:rsidP="009739E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5A04C4">
        <w:rPr>
          <w:rStyle w:val="c0c1"/>
          <w:sz w:val="28"/>
          <w:szCs w:val="28"/>
        </w:rPr>
        <w:t xml:space="preserve">В процессе </w:t>
      </w:r>
      <w:r w:rsidRPr="009739E4">
        <w:rPr>
          <w:rStyle w:val="c0c1"/>
          <w:i/>
          <w:sz w:val="28"/>
          <w:szCs w:val="28"/>
        </w:rPr>
        <w:t>рисования и лепки</w:t>
      </w:r>
      <w:r w:rsidRPr="005A04C4">
        <w:rPr>
          <w:rStyle w:val="c0c1"/>
          <w:sz w:val="28"/>
          <w:szCs w:val="28"/>
        </w:rPr>
        <w:t xml:space="preserve">  у детей развивался познавательный интерес, умение сравнивать, анализировать, обобщать, закреплялись знания об объектах живой и неживой природы, воспитанники  упражнялись в  развитии мелкой моторики  пальцев рук.</w:t>
      </w:r>
      <w:r w:rsidRPr="005A04C4">
        <w:rPr>
          <w:color w:val="555555"/>
          <w:sz w:val="28"/>
          <w:szCs w:val="28"/>
        </w:rPr>
        <w:t xml:space="preserve"> </w:t>
      </w:r>
    </w:p>
    <w:p w:rsidR="0007092B" w:rsidRPr="005A04C4" w:rsidRDefault="0007092B" w:rsidP="009739E4">
      <w:pPr>
        <w:jc w:val="both"/>
        <w:rPr>
          <w:sz w:val="28"/>
          <w:szCs w:val="28"/>
        </w:rPr>
      </w:pPr>
      <w:r w:rsidRPr="005A04C4">
        <w:rPr>
          <w:color w:val="000000"/>
          <w:sz w:val="28"/>
          <w:szCs w:val="28"/>
        </w:rPr>
        <w:t xml:space="preserve">В работе с детьми большое внимание уделялось  </w:t>
      </w:r>
      <w:r w:rsidRPr="009739E4">
        <w:rPr>
          <w:color w:val="000000"/>
          <w:sz w:val="28"/>
          <w:szCs w:val="28"/>
        </w:rPr>
        <w:t>дидактическим играм.</w:t>
      </w:r>
      <w:r w:rsidRPr="005A04C4">
        <w:rPr>
          <w:color w:val="000000"/>
          <w:sz w:val="28"/>
          <w:szCs w:val="28"/>
        </w:rPr>
        <w:t xml:space="preserve"> В играх-путешествиях, играх-предположениях, играх-загадках, играх-беседах, играх-приключениях знакомство с объектами живой и неживой природы  происходило в интересной и доступной для  малышей форме. </w:t>
      </w:r>
    </w:p>
    <w:p w:rsidR="0007092B" w:rsidRPr="005A04C4" w:rsidRDefault="0007092B" w:rsidP="009739E4">
      <w:pPr>
        <w:ind w:firstLine="709"/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В процессе организации проекта по ознакомлению с птицами воспитанники вместе со своими родителями приняли активное  </w:t>
      </w:r>
      <w:r w:rsidRPr="009739E4">
        <w:rPr>
          <w:i/>
          <w:sz w:val="28"/>
          <w:szCs w:val="28"/>
        </w:rPr>
        <w:t xml:space="preserve">участие  в областном конкурсе </w:t>
      </w:r>
      <w:r w:rsidRPr="005A04C4">
        <w:rPr>
          <w:sz w:val="28"/>
          <w:szCs w:val="28"/>
        </w:rPr>
        <w:t>«Репортажи с кормушки».</w:t>
      </w:r>
    </w:p>
    <w:p w:rsidR="0007092B" w:rsidRPr="005A04C4" w:rsidRDefault="0007092B" w:rsidP="009739E4">
      <w:pPr>
        <w:ind w:firstLine="709"/>
        <w:jc w:val="both"/>
        <w:rPr>
          <w:sz w:val="28"/>
          <w:szCs w:val="28"/>
        </w:rPr>
      </w:pPr>
      <w:r w:rsidRPr="005A04C4">
        <w:rPr>
          <w:color w:val="000000"/>
          <w:sz w:val="28"/>
          <w:szCs w:val="28"/>
        </w:rPr>
        <w:t>Уровень экологического развития дошкольников во многом определяется степенью </w:t>
      </w:r>
      <w:r w:rsidRPr="005A04C4">
        <w:rPr>
          <w:bCs/>
          <w:color w:val="000000"/>
          <w:sz w:val="28"/>
          <w:szCs w:val="28"/>
        </w:rPr>
        <w:t>экологической грамотности их родителей</w:t>
      </w:r>
      <w:r w:rsidRPr="005A04C4">
        <w:rPr>
          <w:color w:val="000000"/>
          <w:sz w:val="28"/>
          <w:szCs w:val="28"/>
        </w:rPr>
        <w:t>. Поэтому немаловажное значение имеет заинтересованность  родителей. С этой целью в информационных уголках для родителей помещались письменные консультации  («Птицы - наши друзья», «Поиграем вместе», «Береги природу» и другие). Также с родителями проводились индивидуальные беседы «Накорми птиц зимой», где предлагались различные способы  кормления птиц. Нетрадиционные формы проведения родительских собраний нашли отклик в работе с семьями воспитанников  по данной проблеме. В викторинах  «Пернатые друзья», «Где спряталась вода» - родители охотно приняли  участие, показали свои знания и узнали много нового. Способствовали повышению уровня экологической культуры и совместные выходы на природу, а также выставки поделок и рисунков «Капельки дождя», «Следы птиц», «Природа».</w:t>
      </w:r>
      <w:r w:rsidRPr="005A04C4">
        <w:rPr>
          <w:sz w:val="28"/>
          <w:szCs w:val="28"/>
        </w:rPr>
        <w:t xml:space="preserve"> </w:t>
      </w:r>
      <w:r w:rsidRPr="005A04C4">
        <w:rPr>
          <w:color w:val="000000"/>
          <w:sz w:val="28"/>
          <w:szCs w:val="28"/>
        </w:rPr>
        <w:t xml:space="preserve">Родители принимали активное участие в проведении развлечений, изготовлении игр для детей, оформлении мини-музея по темам проектов. 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4C4">
        <w:rPr>
          <w:color w:val="000000"/>
          <w:sz w:val="28"/>
          <w:szCs w:val="28"/>
        </w:rPr>
        <w:t>В процессе работы над проектами проводилась и  работа  педагогическим коллективом: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Для  эффективной работы по использованию проектной деятельности были созданы необходимые условия в группе: 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4C4">
        <w:rPr>
          <w:sz w:val="28"/>
          <w:szCs w:val="28"/>
        </w:rPr>
        <w:t>- пополнение  экологического уголка альбомами, открытками, фотографиями, иллюстрациями с изображением воды в природе, птиц;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- оснащение книжного уголка  сказками, стихами, </w:t>
      </w:r>
      <w:proofErr w:type="spellStart"/>
      <w:r w:rsidRPr="005A04C4">
        <w:rPr>
          <w:sz w:val="28"/>
          <w:szCs w:val="28"/>
        </w:rPr>
        <w:t>потешками</w:t>
      </w:r>
      <w:proofErr w:type="spellEnd"/>
      <w:r w:rsidRPr="005A04C4">
        <w:rPr>
          <w:sz w:val="28"/>
          <w:szCs w:val="28"/>
        </w:rPr>
        <w:t>, скороговорками, пословицами, загадками;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-внесение в   уголок экспериментирования </w:t>
      </w:r>
      <w:proofErr w:type="spellStart"/>
      <w:r w:rsidRPr="005A04C4">
        <w:rPr>
          <w:sz w:val="28"/>
          <w:szCs w:val="28"/>
        </w:rPr>
        <w:t>ракушкек</w:t>
      </w:r>
      <w:proofErr w:type="spellEnd"/>
      <w:r w:rsidRPr="005A04C4">
        <w:rPr>
          <w:sz w:val="28"/>
          <w:szCs w:val="28"/>
        </w:rPr>
        <w:t xml:space="preserve">, камней,  перьев, </w:t>
      </w:r>
      <w:proofErr w:type="spellStart"/>
      <w:r w:rsidRPr="005A04C4">
        <w:rPr>
          <w:sz w:val="28"/>
          <w:szCs w:val="28"/>
        </w:rPr>
        <w:t>пескок</w:t>
      </w:r>
      <w:proofErr w:type="spellEnd"/>
      <w:r w:rsidRPr="005A04C4">
        <w:rPr>
          <w:sz w:val="28"/>
          <w:szCs w:val="28"/>
        </w:rPr>
        <w:t>, вода, опилок, стружки, пенопласта и других материалов,</w:t>
      </w:r>
    </w:p>
    <w:p w:rsidR="0007092B" w:rsidRPr="005A04C4" w:rsidRDefault="0007092B" w:rsidP="009739E4">
      <w:pPr>
        <w:jc w:val="both"/>
        <w:rPr>
          <w:b/>
          <w:sz w:val="28"/>
          <w:szCs w:val="28"/>
        </w:rPr>
      </w:pPr>
      <w:r w:rsidRPr="005A04C4">
        <w:rPr>
          <w:sz w:val="28"/>
          <w:szCs w:val="28"/>
        </w:rPr>
        <w:t>-  оформление   картотеки подвижных игр: «Воробьи и цыплята», «Птички в гнёздышке», «Птички  и автомобиль», «Птичка раз, птичка</w:t>
      </w:r>
      <w:r w:rsidRPr="005A04C4">
        <w:rPr>
          <w:b/>
          <w:sz w:val="28"/>
          <w:szCs w:val="28"/>
        </w:rPr>
        <w:t xml:space="preserve"> </w:t>
      </w:r>
      <w:r w:rsidRPr="005A04C4">
        <w:rPr>
          <w:sz w:val="28"/>
          <w:szCs w:val="28"/>
        </w:rPr>
        <w:t>два!»;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4C4">
        <w:rPr>
          <w:sz w:val="28"/>
          <w:szCs w:val="28"/>
        </w:rPr>
        <w:t xml:space="preserve">- изготовление атрибутов, масок, нагрудных знаков, шапочек для игровой деятельности.   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39E4">
        <w:rPr>
          <w:i/>
          <w:sz w:val="28"/>
          <w:szCs w:val="28"/>
        </w:rPr>
        <w:t>Третий этап</w:t>
      </w:r>
      <w:r w:rsidRPr="005A04C4">
        <w:rPr>
          <w:sz w:val="28"/>
          <w:szCs w:val="28"/>
        </w:rPr>
        <w:t xml:space="preserve"> (итоговый) позволил проследить динамику освоения детьми материала по ознакомлению с объектами живой и неживой природы и выявить эффективность педагогических условий </w:t>
      </w:r>
      <w:r w:rsidRPr="009739E4">
        <w:rPr>
          <w:rStyle w:val="a4"/>
          <w:b w:val="0"/>
          <w:sz w:val="28"/>
          <w:szCs w:val="28"/>
        </w:rPr>
        <w:t xml:space="preserve">для организации проектной </w:t>
      </w:r>
      <w:r w:rsidRPr="009739E4">
        <w:rPr>
          <w:rStyle w:val="a4"/>
          <w:b w:val="0"/>
          <w:sz w:val="28"/>
          <w:szCs w:val="28"/>
        </w:rPr>
        <w:lastRenderedPageBreak/>
        <w:t>деятельности с детьми раннего возраста при ознакомлении с объектами природы.</w:t>
      </w:r>
      <w:r w:rsidRPr="009739E4">
        <w:rPr>
          <w:b/>
          <w:sz w:val="28"/>
          <w:szCs w:val="28"/>
        </w:rPr>
        <w:t xml:space="preserve"> </w:t>
      </w:r>
      <w:r w:rsidRPr="009739E4">
        <w:rPr>
          <w:sz w:val="28"/>
          <w:szCs w:val="28"/>
        </w:rPr>
        <w:t>Результаты показали положительную</w:t>
      </w:r>
      <w:r w:rsidRPr="005A04C4">
        <w:rPr>
          <w:sz w:val="28"/>
          <w:szCs w:val="28"/>
        </w:rPr>
        <w:t xml:space="preserve"> динамику  развития у детей представлений, знаний об объектах живой и неживой природы.</w:t>
      </w:r>
    </w:p>
    <w:p w:rsidR="0007092B" w:rsidRPr="005A04C4" w:rsidRDefault="0007092B" w:rsidP="009739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4C4">
        <w:rPr>
          <w:sz w:val="28"/>
          <w:szCs w:val="28"/>
        </w:rPr>
        <w:t>Таким образом, наблюдение, ознакомление, рассматривание,  экспериментирование,  исследование – это один из главных компонентов проектной деятельности с детьми раннего возраста. Проведенная работа доказывает, что  правильная организация чувственного восприятия природы обеспечивает формирование и развитие у детей отчётливых представлений о живой и неживой природе.</w:t>
      </w:r>
    </w:p>
    <w:p w:rsidR="0007092B" w:rsidRPr="009739E4" w:rsidRDefault="009739E4" w:rsidP="009739E4">
      <w:pPr>
        <w:pStyle w:val="a3"/>
        <w:shd w:val="clear" w:color="auto" w:fill="FFFFFF"/>
        <w:spacing w:before="288" w:beforeAutospacing="0" w:after="288" w:afterAutospacing="0"/>
        <w:ind w:firstLine="709"/>
        <w:jc w:val="center"/>
      </w:pPr>
      <w:r w:rsidRPr="009739E4">
        <w:t>Список информационных источников</w:t>
      </w:r>
    </w:p>
    <w:p w:rsidR="0007092B" w:rsidRPr="009739E4" w:rsidRDefault="0007092B" w:rsidP="0097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739E4">
        <w:t>Винникова</w:t>
      </w:r>
      <w:proofErr w:type="spellEnd"/>
      <w:r w:rsidRPr="009739E4">
        <w:t xml:space="preserve">,  Г.И. Занятие с детьми 2-3 лет: Развитие речи, художественная литература, изобразительная деятельность. – М.; ТЦ Сфера, 2010 –  128с. - (Библиотека журнала ‹‹Воспитатель ДОУ››). </w:t>
      </w:r>
    </w:p>
    <w:p w:rsidR="0007092B" w:rsidRPr="009739E4" w:rsidRDefault="0007092B" w:rsidP="0097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739E4">
        <w:t>Колдина</w:t>
      </w:r>
      <w:proofErr w:type="spellEnd"/>
      <w:r w:rsidRPr="009739E4">
        <w:t xml:space="preserve">, Д.Н, Лепка и рисование детьми 2-3 лет. Конспект занятий – М.: </w:t>
      </w:r>
      <w:proofErr w:type="spellStart"/>
      <w:r w:rsidRPr="009739E4">
        <w:t>Мозайка</w:t>
      </w:r>
      <w:proofErr w:type="spellEnd"/>
      <w:r w:rsidRPr="009739E4">
        <w:t xml:space="preserve"> – </w:t>
      </w:r>
      <w:proofErr w:type="spellStart"/>
      <w:r w:rsidRPr="009739E4">
        <w:t>Синез</w:t>
      </w:r>
      <w:proofErr w:type="spellEnd"/>
      <w:r w:rsidRPr="009739E4">
        <w:t xml:space="preserve"> 2007. – 56с.                                                                                                                            </w:t>
      </w:r>
    </w:p>
    <w:p w:rsidR="0007092B" w:rsidRPr="009739E4" w:rsidRDefault="0007092B" w:rsidP="0097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739E4">
        <w:t>Маханева</w:t>
      </w:r>
      <w:proofErr w:type="spellEnd"/>
      <w:r w:rsidRPr="009739E4">
        <w:t>, М.Д., Рещикова, С.В, М36. Игровые занятия от 1 до 3 лет: Методическое пособие для педагогов и родителей, - М.: ТЦ Сфера, 2005. – 96с. (ранний возраст).</w:t>
      </w:r>
    </w:p>
    <w:p w:rsidR="000A76A7" w:rsidRDefault="000A76A7"/>
    <w:sectPr w:rsidR="000A76A7" w:rsidSect="009739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599"/>
    <w:multiLevelType w:val="hybridMultilevel"/>
    <w:tmpl w:val="58CA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92B"/>
    <w:rsid w:val="0007092B"/>
    <w:rsid w:val="000A76A7"/>
    <w:rsid w:val="005B0DA7"/>
    <w:rsid w:val="006B0841"/>
    <w:rsid w:val="006D426D"/>
    <w:rsid w:val="007B149B"/>
    <w:rsid w:val="0097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092B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7092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7092B"/>
    <w:rPr>
      <w:rFonts w:cs="Times New Roman"/>
    </w:rPr>
  </w:style>
  <w:style w:type="character" w:styleId="a5">
    <w:name w:val="Emphasis"/>
    <w:basedOn w:val="a0"/>
    <w:uiPriority w:val="99"/>
    <w:qFormat/>
    <w:rsid w:val="0007092B"/>
    <w:rPr>
      <w:rFonts w:cs="Times New Roman"/>
      <w:i/>
      <w:iCs/>
    </w:rPr>
  </w:style>
  <w:style w:type="character" w:customStyle="1" w:styleId="c4c3">
    <w:name w:val="c4 c3"/>
    <w:basedOn w:val="a0"/>
    <w:uiPriority w:val="99"/>
    <w:rsid w:val="0007092B"/>
    <w:rPr>
      <w:rFonts w:cs="Times New Roman"/>
    </w:rPr>
  </w:style>
  <w:style w:type="paragraph" w:customStyle="1" w:styleId="c2">
    <w:name w:val="c2"/>
    <w:basedOn w:val="a"/>
    <w:uiPriority w:val="99"/>
    <w:rsid w:val="0007092B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07092B"/>
    <w:rPr>
      <w:rFonts w:cs="Times New Roman"/>
    </w:rPr>
  </w:style>
  <w:style w:type="character" w:customStyle="1" w:styleId="c5">
    <w:name w:val="c5"/>
    <w:basedOn w:val="a0"/>
    <w:uiPriority w:val="99"/>
    <w:rsid w:val="0007092B"/>
    <w:rPr>
      <w:rFonts w:cs="Times New Roman"/>
    </w:rPr>
  </w:style>
  <w:style w:type="character" w:customStyle="1" w:styleId="c0c1">
    <w:name w:val="c0 c1"/>
    <w:basedOn w:val="a0"/>
    <w:uiPriority w:val="99"/>
    <w:rsid w:val="000709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2021-12-01T05:28:00Z</dcterms:created>
  <dcterms:modified xsi:type="dcterms:W3CDTF">2024-10-06T16:28:00Z</dcterms:modified>
</cp:coreProperties>
</file>