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08" w:rsidRPr="00BF04EB" w:rsidRDefault="009D6508" w:rsidP="009D6508">
      <w:pPr>
        <w:pStyle w:val="a5"/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</w:pPr>
      <w:bookmarkStart w:id="0" w:name="_GoBack"/>
      <w:bookmarkEnd w:id="0"/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Помимо воспитательных и образовательных задач, Федеральный государственный образовательный стандарт (ФГОС) ставит обязательной целью сохранение и укрепление здоровья детей.</w:t>
      </w:r>
    </w:p>
    <w:p w:rsidR="00F349AD" w:rsidRPr="00BF04EB" w:rsidRDefault="00E83622" w:rsidP="009D6508">
      <w:pPr>
        <w:pStyle w:val="a5"/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</w:pPr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Актуальность этой </w:t>
      </w:r>
      <w:proofErr w:type="gramStart"/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темы  заключается</w:t>
      </w:r>
      <w:proofErr w:type="gramEnd"/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 в том, что   в  каждой  дошкольной организации увеличивается количество детей с различными нарушениями в развитии: задержка речевого развития, нарушение  к</w:t>
      </w:r>
      <w:r w:rsidR="00B6664D"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оординации движений</w:t>
      </w:r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, дефицит внимания, </w:t>
      </w:r>
      <w:proofErr w:type="spellStart"/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гиперактивность</w:t>
      </w:r>
      <w:proofErr w:type="spellEnd"/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, агре</w:t>
      </w:r>
      <w:r w:rsidR="00B6664D"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ссия и т.д</w:t>
      </w:r>
      <w:r w:rsidRPr="00BF04EB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. </w:t>
      </w:r>
    </w:p>
    <w:p w:rsidR="00B6664D" w:rsidRPr="00BF04EB" w:rsidRDefault="00FF7660" w:rsidP="009D6508">
      <w:pPr>
        <w:pStyle w:val="a5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F04EB">
        <w:rPr>
          <w:rStyle w:val="c3"/>
          <w:rFonts w:ascii="Times New Roman" w:hAnsi="Times New Roman" w:cs="Times New Roman"/>
          <w:color w:val="333333"/>
          <w:sz w:val="24"/>
          <w:szCs w:val="24"/>
        </w:rPr>
        <w:t>Моей основной задачей при разработке и проведения</w:t>
      </w:r>
      <w:r w:rsidR="00B6664D" w:rsidRPr="00BF04EB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занятия было </w:t>
      </w:r>
      <w:r w:rsidR="00B6664D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использование различных форм </w:t>
      </w:r>
      <w:proofErr w:type="spellStart"/>
      <w:r w:rsidR="00B6664D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здоровьесберегающих</w:t>
      </w:r>
      <w:proofErr w:type="spellEnd"/>
      <w:r w:rsidR="00B6664D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технологии.</w:t>
      </w:r>
    </w:p>
    <w:p w:rsidR="000112FD" w:rsidRPr="00BF04EB" w:rsidRDefault="00B6664D" w:rsidP="00011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F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физическое развитие и здоровье ребенка – это основа формирования личности.</w:t>
      </w:r>
      <w:r w:rsidR="000112FD" w:rsidRPr="00BF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 настоящее время в качестве одного из приоритетных направлений педагогической деятельности я считаю применение на своей работе </w:t>
      </w:r>
      <w:proofErr w:type="spellStart"/>
      <w:r w:rsidR="000112FD" w:rsidRPr="00BF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112FD" w:rsidRPr="00BF0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0112FD" w:rsidRPr="00BF04EB" w:rsidRDefault="000B1BDE" w:rsidP="000112F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Родоначальником этого понятия стал Н.К. Смирнов, который дал следующее определение: </w:t>
      </w:r>
      <w:r w:rsidRPr="00BF0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"Это совокупность форм и приемов организации учебного процесса без ущерба для здоровья ребенка и педагога".</w:t>
      </w:r>
    </w:p>
    <w:p w:rsidR="00FF7660" w:rsidRPr="00BF04EB" w:rsidRDefault="00FF7660" w:rsidP="000112FD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Мы все знаем, что </w:t>
      </w:r>
      <w:proofErr w:type="spellStart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здоровьесберегающие</w:t>
      </w:r>
      <w:proofErr w:type="spellEnd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технологии делятся на следующие виды.</w:t>
      </w:r>
    </w:p>
    <w:p w:rsidR="000112FD" w:rsidRPr="00BF04EB" w:rsidRDefault="000112FD" w:rsidP="000112FD">
      <w:pP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Сначала </w:t>
      </w:r>
      <w:proofErr w:type="gramStart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я  изучила</w:t>
      </w:r>
      <w:proofErr w:type="gramEnd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методическую литературу о способах </w:t>
      </w:r>
      <w:proofErr w:type="spellStart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здоровьесозидания</w:t>
      </w:r>
      <w:proofErr w:type="spellEnd"/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дошкольников, посоветовалась с коллегами, т.к. у них есть опыт, </w:t>
      </w:r>
      <w:r w:rsidR="00FF7660"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изучила педагогическую литературу</w:t>
      </w:r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и разработки на интернет-порталах. </w:t>
      </w:r>
    </w:p>
    <w:p w:rsidR="000112FD" w:rsidRPr="00BF04EB" w:rsidRDefault="000112FD" w:rsidP="002F4D09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организации и проведения образовательной деятельности </w:t>
      </w:r>
      <w:proofErr w:type="gramStart"/>
      <w:r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подг</w:t>
      </w:r>
      <w:r w:rsidR="00A16795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отовила </w:t>
      </w:r>
      <w:r w:rsidR="005A757A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демонстрационный</w:t>
      </w:r>
      <w:proofErr w:type="gramEnd"/>
      <w:r w:rsidR="005A757A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материал</w:t>
      </w:r>
      <w:r w:rsidR="00A16795"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A16795" w:rsidRPr="00BF04EB" w:rsidRDefault="00A16795" w:rsidP="00FF7660">
      <w:pPr>
        <w:pStyle w:val="c4"/>
        <w:shd w:val="clear" w:color="auto" w:fill="FFFFFF"/>
        <w:spacing w:before="0" w:beforeAutospacing="0" w:after="0" w:afterAutospacing="0"/>
        <w:jc w:val="both"/>
      </w:pPr>
      <w:r w:rsidRPr="00BF04EB">
        <w:rPr>
          <w:color w:val="181818"/>
          <w:shd w:val="clear" w:color="auto" w:fill="FFFFFF"/>
        </w:rPr>
        <w:t xml:space="preserve">Была проведена предварительная работа с детьми. </w:t>
      </w:r>
      <w:r w:rsidRPr="00BF04EB">
        <w:rPr>
          <w:rStyle w:val="c27"/>
          <w:color w:val="333333"/>
        </w:rPr>
        <w:t xml:space="preserve">Рассматривали иллюстраций по теме, беседовали, играли в дидактические игры, </w:t>
      </w:r>
      <w:proofErr w:type="gramStart"/>
      <w:r w:rsidRPr="00BF04EB">
        <w:rPr>
          <w:rStyle w:val="c27"/>
          <w:color w:val="333333"/>
        </w:rPr>
        <w:t>например</w:t>
      </w:r>
      <w:proofErr w:type="gramEnd"/>
      <w:r w:rsidRPr="00BF04EB">
        <w:rPr>
          <w:rStyle w:val="c27"/>
          <w:color w:val="333333"/>
        </w:rPr>
        <w:t xml:space="preserve"> «</w:t>
      </w:r>
      <w:r w:rsidRPr="00BF04EB">
        <w:rPr>
          <w:rStyle w:val="c22"/>
          <w:color w:val="000000"/>
        </w:rPr>
        <w:t>Что мы делаем - не скажем, что мы делаем – покажем</w:t>
      </w:r>
      <w:r w:rsidRPr="00BF04EB">
        <w:rPr>
          <w:rStyle w:val="c26"/>
          <w:color w:val="333333"/>
        </w:rPr>
        <w:t xml:space="preserve">», «Назови части головы», «Назови чего у человека по 2», разучивали </w:t>
      </w:r>
      <w:proofErr w:type="spellStart"/>
      <w:r w:rsidRPr="00BF04EB">
        <w:rPr>
          <w:rStyle w:val="c26"/>
          <w:color w:val="333333"/>
        </w:rPr>
        <w:t>физминутки</w:t>
      </w:r>
      <w:proofErr w:type="spellEnd"/>
      <w:r w:rsidRPr="00BF04EB">
        <w:rPr>
          <w:rStyle w:val="c26"/>
          <w:color w:val="333333"/>
        </w:rPr>
        <w:t xml:space="preserve"> «Вот какое мое тело!», пальчиковые упражнения, стихи, </w:t>
      </w:r>
      <w:proofErr w:type="spellStart"/>
      <w:r w:rsidRPr="00BF04EB">
        <w:rPr>
          <w:rStyle w:val="c26"/>
          <w:color w:val="333333"/>
        </w:rPr>
        <w:t>потешки</w:t>
      </w:r>
      <w:proofErr w:type="spellEnd"/>
      <w:r w:rsidRPr="00BF04EB">
        <w:rPr>
          <w:rStyle w:val="c26"/>
          <w:color w:val="333333"/>
        </w:rPr>
        <w:t xml:space="preserve"> «</w:t>
      </w:r>
      <w:proofErr w:type="spellStart"/>
      <w:r w:rsidRPr="00BF04EB">
        <w:rPr>
          <w:rStyle w:val="c26"/>
          <w:color w:val="333333"/>
        </w:rPr>
        <w:t>Огуречик</w:t>
      </w:r>
      <w:proofErr w:type="spellEnd"/>
      <w:r w:rsidRPr="00BF04EB">
        <w:rPr>
          <w:rStyle w:val="c26"/>
          <w:color w:val="333333"/>
        </w:rPr>
        <w:t xml:space="preserve">» 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Цель</w:t>
      </w:r>
      <w:r w:rsidR="00FF7660" w:rsidRPr="00BF04EB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BF04EB">
        <w:rPr>
          <w:rFonts w:ascii="Times New Roman" w:hAnsi="Times New Roman" w:cs="Times New Roman"/>
          <w:sz w:val="24"/>
          <w:szCs w:val="24"/>
        </w:rPr>
        <w:t>: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 формирование представления детей о строении тела человека.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Программное содержание</w:t>
      </w:r>
      <w:r w:rsidR="00FF7660" w:rsidRPr="00BF04E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BF04EB">
        <w:rPr>
          <w:rFonts w:ascii="Times New Roman" w:hAnsi="Times New Roman" w:cs="Times New Roman"/>
          <w:sz w:val="24"/>
          <w:szCs w:val="24"/>
        </w:rPr>
        <w:t>: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 формировать представление о себе, как о человеке (у меня есть тело, из каких частей состоит мое тело).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-учить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 развивать умение соотносить свои движения со словами;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 воспитывать культурно-гигиенические навыки;</w:t>
      </w:r>
    </w:p>
    <w:p w:rsidR="005A757A" w:rsidRPr="00BF04EB" w:rsidRDefault="005A757A" w:rsidP="005A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>- вызывать интерес к дальнейшему познанию себя.</w:t>
      </w:r>
    </w:p>
    <w:p w:rsidR="005A757A" w:rsidRPr="00BF04EB" w:rsidRDefault="005A757A" w:rsidP="005A757A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начале занятия после организационного момента был проведен самомассаж</w:t>
      </w:r>
    </w:p>
    <w:p w:rsidR="000B1BDE" w:rsidRPr="00BF04EB" w:rsidRDefault="000B1BDE" w:rsidP="005A757A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color w:val="000000"/>
          <w:sz w:val="24"/>
          <w:szCs w:val="24"/>
        </w:rPr>
        <w:t>Определение </w:t>
      </w:r>
      <w:r w:rsidRPr="00BF0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самомассажа</w:t>
      </w:r>
      <w:r w:rsidRPr="00BF04EB">
        <w:rPr>
          <w:rFonts w:ascii="Times New Roman" w:hAnsi="Times New Roman" w:cs="Times New Roman"/>
          <w:color w:val="000000"/>
          <w:sz w:val="24"/>
          <w:szCs w:val="24"/>
        </w:rPr>
        <w:t> вытекает из его названия. Массаж ребенок делает себе сам</w:t>
      </w:r>
      <w:r w:rsidR="005A757A" w:rsidRPr="00BF04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4EB">
        <w:rPr>
          <w:rFonts w:ascii="Times New Roman" w:hAnsi="Times New Roman" w:cs="Times New Roman"/>
          <w:color w:val="000000"/>
          <w:sz w:val="24"/>
          <w:szCs w:val="24"/>
        </w:rPr>
        <w:t>Самомассаж – благотворно влияет на внутренние органы, воздействуя на биологически активные точки тела. Самомассаж – это один из методов коррекции речи детей.</w:t>
      </w:r>
    </w:p>
    <w:p w:rsidR="005A757A" w:rsidRPr="00BF04EB" w:rsidRDefault="005A757A" w:rsidP="005A757A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BF04EB">
        <w:rPr>
          <w:color w:val="181818"/>
          <w:sz w:val="24"/>
          <w:szCs w:val="24"/>
          <w:shd w:val="clear" w:color="auto" w:fill="FFFFFF"/>
        </w:rPr>
        <w:t xml:space="preserve"> Сюрпризным моментом был появление воздушного шарика. Но сначала надо было его надуть. </w:t>
      </w:r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Дыхательная гимнастика — комплекс упражнений для насыщения организма кислородом. Дышать можно по-разному, а благодаря правильному дыханию укрепляются защитные функции организма и улучшается самочувствие. У дошкольников эти </w:t>
      </w:r>
      <w:r w:rsidRPr="00BF04EB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>упражнения тренируют выносливость, развивают речевое дыхание и являются способом релаксации.</w:t>
      </w:r>
    </w:p>
    <w:p w:rsidR="000B1BDE" w:rsidRPr="00BF04EB" w:rsidRDefault="00D34197" w:rsidP="002F4D09">
      <w:pPr>
        <w:rPr>
          <w:color w:val="181818"/>
          <w:sz w:val="24"/>
          <w:szCs w:val="24"/>
          <w:shd w:val="clear" w:color="auto" w:fill="FFFFFF"/>
        </w:rPr>
      </w:pPr>
      <w:r w:rsidRPr="00BF04EB">
        <w:rPr>
          <w:color w:val="181818"/>
          <w:sz w:val="24"/>
          <w:szCs w:val="24"/>
          <w:shd w:val="clear" w:color="auto" w:fill="FFFFFF"/>
        </w:rPr>
        <w:t>Мы с ребятами отправились</w:t>
      </w:r>
      <w:r w:rsidR="005A757A" w:rsidRPr="00BF04EB">
        <w:rPr>
          <w:color w:val="181818"/>
          <w:sz w:val="24"/>
          <w:szCs w:val="24"/>
          <w:shd w:val="clear" w:color="auto" w:fill="FFFFFF"/>
        </w:rPr>
        <w:t xml:space="preserve"> </w:t>
      </w:r>
      <w:r w:rsidRPr="00BF04EB">
        <w:rPr>
          <w:color w:val="181818"/>
          <w:sz w:val="24"/>
          <w:szCs w:val="24"/>
          <w:shd w:val="clear" w:color="auto" w:fill="FFFFFF"/>
        </w:rPr>
        <w:t>на шарике</w:t>
      </w:r>
      <w:r w:rsidR="004957FB" w:rsidRPr="00BF04EB">
        <w:rPr>
          <w:color w:val="181818"/>
          <w:sz w:val="24"/>
          <w:szCs w:val="24"/>
          <w:shd w:val="clear" w:color="auto" w:fill="FFFFFF"/>
        </w:rPr>
        <w:t xml:space="preserve"> в волшебную ст</w:t>
      </w:r>
      <w:r w:rsidR="00FF2DC3" w:rsidRPr="00BF04EB">
        <w:rPr>
          <w:color w:val="181818"/>
          <w:sz w:val="24"/>
          <w:szCs w:val="24"/>
          <w:shd w:val="clear" w:color="auto" w:fill="FFFFFF"/>
        </w:rPr>
        <w:t>р</w:t>
      </w:r>
      <w:r w:rsidR="004957FB" w:rsidRPr="00BF04EB">
        <w:rPr>
          <w:color w:val="181818"/>
          <w:sz w:val="24"/>
          <w:szCs w:val="24"/>
          <w:shd w:val="clear" w:color="auto" w:fill="FFFFFF"/>
        </w:rPr>
        <w:t>ану «Наше тело»</w:t>
      </w:r>
      <w:r w:rsidRPr="00BF04EB">
        <w:rPr>
          <w:color w:val="181818"/>
          <w:sz w:val="24"/>
          <w:szCs w:val="24"/>
          <w:shd w:val="clear" w:color="auto" w:fill="FFFFFF"/>
        </w:rPr>
        <w:t xml:space="preserve">, где их ждали жители страны части тела. Волшебная страна представляет собой силуэт человека. </w:t>
      </w:r>
      <w:r w:rsidR="00CA5206" w:rsidRPr="00BF04EB">
        <w:rPr>
          <w:color w:val="181818"/>
          <w:sz w:val="24"/>
          <w:szCs w:val="24"/>
          <w:shd w:val="clear" w:color="auto" w:fill="FFFFFF"/>
        </w:rPr>
        <w:t>По ходу занятия дети закрепляли названия частей тела, их местоположение, их значение для жизнедеятельности человека, а также выполняли упражнения, направленные на сохранение и укрепление здоровья человека.</w:t>
      </w:r>
    </w:p>
    <w:p w:rsidR="00D34197" w:rsidRPr="00BF04EB" w:rsidRDefault="00D34197" w:rsidP="002F4D09">
      <w:pPr>
        <w:rPr>
          <w:color w:val="181818"/>
          <w:sz w:val="24"/>
          <w:szCs w:val="24"/>
          <w:shd w:val="clear" w:color="auto" w:fill="FFFFFF"/>
        </w:rPr>
      </w:pPr>
      <w:r w:rsidRPr="00BF04EB">
        <w:rPr>
          <w:color w:val="181818"/>
          <w:sz w:val="24"/>
          <w:szCs w:val="24"/>
          <w:shd w:val="clear" w:color="auto" w:fill="FFFFFF"/>
        </w:rPr>
        <w:t>И первые жители страны, которые встретили ребят, были глаза человека.</w:t>
      </w:r>
    </w:p>
    <w:p w:rsidR="006D0FB5" w:rsidRPr="00BF04EB" w:rsidRDefault="00D34197" w:rsidP="00A15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Жители страны глаза предложили</w:t>
      </w:r>
      <w:r w:rsidR="004957FB" w:rsidRPr="00BF04EB">
        <w:rPr>
          <w:sz w:val="24"/>
          <w:szCs w:val="24"/>
          <w:shd w:val="clear" w:color="auto" w:fill="EDF7FF"/>
        </w:rPr>
        <w:t xml:space="preserve"> </w:t>
      </w:r>
      <w:proofErr w:type="spellStart"/>
      <w:r w:rsidR="004957FB"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>нейрогимнастическую</w:t>
      </w:r>
      <w:proofErr w:type="spellEnd"/>
      <w:r w:rsidR="004957FB"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 xml:space="preserve"> игру «Волшебные кнопки». </w:t>
      </w:r>
      <w:r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 xml:space="preserve">Хочу напомнить, что </w:t>
      </w:r>
      <w:proofErr w:type="spellStart"/>
      <w:r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>н</w:t>
      </w:r>
      <w:r w:rsidR="004957FB"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>ейрогимнастика</w:t>
      </w:r>
      <w:proofErr w:type="spellEnd"/>
      <w:r w:rsidR="004957FB" w:rsidRPr="00BF04EB">
        <w:rPr>
          <w:rFonts w:ascii="Times New Roman" w:hAnsi="Times New Roman" w:cs="Times New Roman"/>
          <w:sz w:val="24"/>
          <w:szCs w:val="24"/>
          <w:shd w:val="clear" w:color="auto" w:fill="EDF7FF"/>
        </w:rPr>
        <w:t xml:space="preserve"> </w:t>
      </w:r>
      <w:r w:rsidR="004957FB" w:rsidRPr="00BF04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957FB" w:rsidRPr="00BF04EB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4957FB" w:rsidRPr="00BF04EB">
        <w:rPr>
          <w:rFonts w:ascii="Times New Roman" w:hAnsi="Times New Roman" w:cs="Times New Roman"/>
          <w:sz w:val="24"/>
          <w:szCs w:val="24"/>
        </w:rPr>
        <w:t xml:space="preserve"> направленные на разностороннюю тренировку мозга. </w:t>
      </w:r>
      <w:r w:rsidRPr="00BF04EB">
        <w:rPr>
          <w:rFonts w:ascii="Times New Roman" w:hAnsi="Times New Roman" w:cs="Times New Roman"/>
          <w:sz w:val="24"/>
          <w:szCs w:val="24"/>
        </w:rPr>
        <w:t xml:space="preserve">Я называла цвет тренажеров, </w:t>
      </w:r>
      <w:r w:rsidR="004957FB" w:rsidRPr="00BF04EB">
        <w:rPr>
          <w:rFonts w:ascii="Times New Roman" w:hAnsi="Times New Roman" w:cs="Times New Roman"/>
          <w:sz w:val="24"/>
          <w:szCs w:val="24"/>
        </w:rPr>
        <w:t xml:space="preserve">дети находили </w:t>
      </w:r>
      <w:r w:rsidRPr="00BF04EB">
        <w:rPr>
          <w:rFonts w:ascii="Times New Roman" w:hAnsi="Times New Roman" w:cs="Times New Roman"/>
          <w:sz w:val="24"/>
          <w:szCs w:val="24"/>
        </w:rPr>
        <w:t>соответствующую кнопку на тренажере</w:t>
      </w:r>
      <w:r w:rsidR="00EF6BC5" w:rsidRPr="00BF04EB">
        <w:rPr>
          <w:rFonts w:ascii="Times New Roman" w:hAnsi="Times New Roman" w:cs="Times New Roman"/>
          <w:sz w:val="24"/>
          <w:szCs w:val="24"/>
        </w:rPr>
        <w:t>.</w:t>
      </w:r>
    </w:p>
    <w:p w:rsidR="00A155D2" w:rsidRPr="00BF04EB" w:rsidRDefault="00D34197" w:rsidP="00A155D2">
      <w:pPr>
        <w:rPr>
          <w:color w:val="181818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sz w:val="24"/>
          <w:szCs w:val="24"/>
        </w:rPr>
        <w:t xml:space="preserve">Другие жители страны уши предложили развить слуховое </w:t>
      </w:r>
      <w:proofErr w:type="spellStart"/>
      <w:proofErr w:type="gramStart"/>
      <w:r w:rsidRPr="00BF04EB">
        <w:rPr>
          <w:rFonts w:ascii="Times New Roman" w:hAnsi="Times New Roman" w:cs="Times New Roman"/>
          <w:sz w:val="24"/>
          <w:szCs w:val="24"/>
        </w:rPr>
        <w:t>восприятие.</w:t>
      </w:r>
      <w:r w:rsidR="00A155D2" w:rsidRPr="00BF04EB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A155D2" w:rsidRPr="00BF04EB">
        <w:rPr>
          <w:rFonts w:ascii="Times New Roman" w:hAnsi="Times New Roman" w:cs="Times New Roman"/>
          <w:sz w:val="24"/>
          <w:szCs w:val="24"/>
        </w:rPr>
        <w:t xml:space="preserve"> ударяла ложку об ложку, дети угадывали</w:t>
      </w:r>
      <w:r w:rsidR="00EF6BC5" w:rsidRPr="00BF04EB">
        <w:rPr>
          <w:rFonts w:ascii="Times New Roman" w:hAnsi="Times New Roman" w:cs="Times New Roman"/>
          <w:sz w:val="24"/>
          <w:szCs w:val="24"/>
        </w:rPr>
        <w:t xml:space="preserve"> из какого материала сделана ложка, предварительно спрятав ложки в короб.</w:t>
      </w:r>
      <w:r w:rsidR="00A155D2" w:rsidRPr="00BF04EB">
        <w:rPr>
          <w:rFonts w:ascii="Times New Roman" w:hAnsi="Times New Roman" w:cs="Times New Roman"/>
          <w:sz w:val="24"/>
          <w:szCs w:val="24"/>
        </w:rPr>
        <w:t xml:space="preserve"> Попробуйте угадать какими ложками я стучу.</w:t>
      </w:r>
    </w:p>
    <w:p w:rsidR="00EF6BC5" w:rsidRPr="00BF04EB" w:rsidRDefault="00A155D2" w:rsidP="00EF6BC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</w:t>
      </w:r>
      <w:proofErr w:type="gramStart"/>
      <w:r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  пальцы</w:t>
      </w:r>
      <w:proofErr w:type="gramEnd"/>
      <w:r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предложили выполнить пальчиковую гимнастику.  Выполнение упражнений </w:t>
      </w:r>
      <w:r w:rsidR="00EF6BC5"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стимулирует работу головного мозга и, соответственно, повышает работоспособность организма.</w:t>
      </w:r>
    </w:p>
    <w:p w:rsidR="00536308" w:rsidRPr="00BF04EB" w:rsidRDefault="00536308" w:rsidP="00EF6BC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>А следующий житель волшебной страны предложил артикуляционную гимнастику. Как вы думаете кто этот житель, угадайте.</w:t>
      </w:r>
    </w:p>
    <w:p w:rsidR="003D7B99" w:rsidRPr="00BF04EB" w:rsidRDefault="00536308" w:rsidP="00EF6BC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жителями ногами сделали музыкальную физкультминутку. </w:t>
      </w:r>
    </w:p>
    <w:p w:rsidR="00EF6BC5" w:rsidRPr="00BF04EB" w:rsidRDefault="00536308" w:rsidP="00EF6BC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04EB">
        <w:rPr>
          <w:rFonts w:ascii="Times New Roman" w:hAnsi="Times New Roman" w:cs="Times New Roman"/>
          <w:sz w:val="24"/>
          <w:szCs w:val="24"/>
        </w:rPr>
        <w:t xml:space="preserve">Также на занятии развивали </w:t>
      </w:r>
      <w:proofErr w:type="gramStart"/>
      <w:r w:rsidRPr="00BF04EB">
        <w:rPr>
          <w:rFonts w:ascii="Times New Roman" w:hAnsi="Times New Roman" w:cs="Times New Roman"/>
          <w:sz w:val="24"/>
          <w:szCs w:val="24"/>
        </w:rPr>
        <w:t>обонятельное  восприятие</w:t>
      </w:r>
      <w:proofErr w:type="gramEnd"/>
      <w:r w:rsidRPr="00BF04EB">
        <w:rPr>
          <w:rFonts w:ascii="Times New Roman" w:hAnsi="Times New Roman" w:cs="Times New Roman"/>
          <w:sz w:val="24"/>
          <w:szCs w:val="24"/>
        </w:rPr>
        <w:t xml:space="preserve"> с помощью игры</w:t>
      </w:r>
      <w:r w:rsidR="00EF6BC5" w:rsidRPr="00BF04EB">
        <w:rPr>
          <w:rFonts w:ascii="Times New Roman" w:hAnsi="Times New Roman" w:cs="Times New Roman"/>
          <w:sz w:val="24"/>
          <w:szCs w:val="24"/>
        </w:rPr>
        <w:t xml:space="preserve"> «Угадай по запаху</w:t>
      </w:r>
      <w:r w:rsidRPr="00BF04EB">
        <w:rPr>
          <w:rFonts w:ascii="Times New Roman" w:hAnsi="Times New Roman" w:cs="Times New Roman"/>
          <w:sz w:val="24"/>
          <w:szCs w:val="24"/>
        </w:rPr>
        <w:t xml:space="preserve"> фрукт» и у</w:t>
      </w:r>
      <w:r w:rsidR="00EF6BC5" w:rsidRPr="00BF04EB">
        <w:rPr>
          <w:rFonts w:ascii="Times New Roman" w:hAnsi="Times New Roman" w:cs="Times New Roman"/>
          <w:sz w:val="24"/>
          <w:szCs w:val="24"/>
        </w:rPr>
        <w:t>гадав фрукт</w:t>
      </w:r>
      <w:r w:rsidRPr="00BF04EB">
        <w:rPr>
          <w:rFonts w:ascii="Times New Roman" w:hAnsi="Times New Roman" w:cs="Times New Roman"/>
          <w:sz w:val="24"/>
          <w:szCs w:val="24"/>
        </w:rPr>
        <w:t>, ребята</w:t>
      </w:r>
      <w:r w:rsidR="00EF6BC5" w:rsidRPr="00BF04EB">
        <w:rPr>
          <w:rFonts w:ascii="Times New Roman" w:hAnsi="Times New Roman" w:cs="Times New Roman"/>
          <w:sz w:val="24"/>
          <w:szCs w:val="24"/>
        </w:rPr>
        <w:t xml:space="preserve"> </w:t>
      </w:r>
      <w:r w:rsidR="003D7B99" w:rsidRPr="00BF04EB">
        <w:rPr>
          <w:rFonts w:ascii="Times New Roman" w:hAnsi="Times New Roman" w:cs="Times New Roman"/>
          <w:sz w:val="24"/>
          <w:szCs w:val="24"/>
        </w:rPr>
        <w:t>попробовали</w:t>
      </w:r>
      <w:r w:rsidRPr="00BF04EB">
        <w:rPr>
          <w:rFonts w:ascii="Times New Roman" w:hAnsi="Times New Roman" w:cs="Times New Roman"/>
          <w:sz w:val="24"/>
          <w:szCs w:val="24"/>
        </w:rPr>
        <w:t xml:space="preserve"> на вкус дольки апельсина, обогатив вкусовые ощущения.</w:t>
      </w:r>
    </w:p>
    <w:p w:rsidR="00EF6BC5" w:rsidRPr="00BF04EB" w:rsidRDefault="003D7B99" w:rsidP="00EF6BC5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536308"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последними жителями страны зубами закрепляли умение правильно чистить зубы с помощью вот таких тренажеров.</w:t>
      </w:r>
    </w:p>
    <w:p w:rsidR="003D7B99" w:rsidRPr="00BF04EB" w:rsidRDefault="00536308" w:rsidP="00EF6BC5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качестве рефлексии использовала упражнение на развитие </w:t>
      </w:r>
      <w:proofErr w:type="spellStart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дыхатенльной</w:t>
      </w:r>
      <w:proofErr w:type="spellEnd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системы, а именно на увеличение объема легких. Суть игры состоит в том, что ребята передавали </w:t>
      </w:r>
      <w:proofErr w:type="spellStart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поцелуйчики</w:t>
      </w:r>
      <w:proofErr w:type="spellEnd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A5206" w:rsidRPr="00BF04EB" w:rsidRDefault="00CA5206" w:rsidP="00EF6BC5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Считаю, что данная структура занятия вполне оправдана. Игровая мотивация у детей вызвала интерес, их активность на занятии была достаточно </w:t>
      </w:r>
      <w:proofErr w:type="spellStart"/>
      <w:proofErr w:type="gramStart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высокой.Занятие</w:t>
      </w:r>
      <w:proofErr w:type="spellEnd"/>
      <w:proofErr w:type="gramEnd"/>
      <w:r w:rsidRPr="00BF04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получилось насыщенным, интересным. Ребята остались довольны. Поставленные цели были достигнуты.</w:t>
      </w:r>
    </w:p>
    <w:p w:rsidR="001A41E2" w:rsidRDefault="001A41E2" w:rsidP="00EF6BC5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41E2" w:rsidRDefault="001A41E2" w:rsidP="00EF6BC5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FF8" w:rsidRDefault="00E92FF8" w:rsidP="00E92FF8">
      <w:pPr>
        <w:pStyle w:val="a5"/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</w:p>
    <w:p w:rsidR="00E92FF8" w:rsidRDefault="00E92FF8" w:rsidP="00E92FF8">
      <w:pPr>
        <w:pStyle w:val="a5"/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</w:p>
    <w:sectPr w:rsidR="00E9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03A"/>
    <w:multiLevelType w:val="multilevel"/>
    <w:tmpl w:val="1D5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3"/>
    <w:rsid w:val="000112FD"/>
    <w:rsid w:val="000557FA"/>
    <w:rsid w:val="000B1BDE"/>
    <w:rsid w:val="001A41E2"/>
    <w:rsid w:val="002F4D09"/>
    <w:rsid w:val="002F530C"/>
    <w:rsid w:val="003D7B99"/>
    <w:rsid w:val="004109E2"/>
    <w:rsid w:val="004957FB"/>
    <w:rsid w:val="00536308"/>
    <w:rsid w:val="005A757A"/>
    <w:rsid w:val="00676282"/>
    <w:rsid w:val="006D0FB5"/>
    <w:rsid w:val="00753CF5"/>
    <w:rsid w:val="00881E92"/>
    <w:rsid w:val="009D6508"/>
    <w:rsid w:val="00A155D2"/>
    <w:rsid w:val="00A16795"/>
    <w:rsid w:val="00A22403"/>
    <w:rsid w:val="00B6664D"/>
    <w:rsid w:val="00BA282C"/>
    <w:rsid w:val="00BF04EB"/>
    <w:rsid w:val="00CA5206"/>
    <w:rsid w:val="00CF7D1B"/>
    <w:rsid w:val="00D34197"/>
    <w:rsid w:val="00E83622"/>
    <w:rsid w:val="00E92FF8"/>
    <w:rsid w:val="00EC133D"/>
    <w:rsid w:val="00EF6BC5"/>
    <w:rsid w:val="00FD49CB"/>
    <w:rsid w:val="00FF2DC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A1F9-D0BA-4DEE-A02A-ADC36D56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D09"/>
    <w:rPr>
      <w:b/>
      <w:bCs/>
    </w:rPr>
  </w:style>
  <w:style w:type="paragraph" w:customStyle="1" w:styleId="c6">
    <w:name w:val="c6"/>
    <w:basedOn w:val="a"/>
    <w:rsid w:val="006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FB5"/>
  </w:style>
  <w:style w:type="character" w:customStyle="1" w:styleId="c1">
    <w:name w:val="c1"/>
    <w:basedOn w:val="a0"/>
    <w:rsid w:val="006D0FB5"/>
  </w:style>
  <w:style w:type="paragraph" w:customStyle="1" w:styleId="c18">
    <w:name w:val="c18"/>
    <w:basedOn w:val="a"/>
    <w:rsid w:val="006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D0FB5"/>
  </w:style>
  <w:style w:type="paragraph" w:customStyle="1" w:styleId="c4">
    <w:name w:val="c4"/>
    <w:basedOn w:val="a"/>
    <w:rsid w:val="006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D0FB5"/>
  </w:style>
  <w:style w:type="character" w:customStyle="1" w:styleId="c22">
    <w:name w:val="c22"/>
    <w:basedOn w:val="a0"/>
    <w:rsid w:val="006D0FB5"/>
  </w:style>
  <w:style w:type="character" w:customStyle="1" w:styleId="c26">
    <w:name w:val="c26"/>
    <w:basedOn w:val="a0"/>
    <w:rsid w:val="006D0FB5"/>
  </w:style>
  <w:style w:type="paragraph" w:customStyle="1" w:styleId="c9">
    <w:name w:val="c9"/>
    <w:basedOn w:val="a"/>
    <w:rsid w:val="006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D0FB5"/>
  </w:style>
  <w:style w:type="paragraph" w:styleId="a4">
    <w:name w:val="Normal (Web)"/>
    <w:basedOn w:val="a"/>
    <w:uiPriority w:val="99"/>
    <w:semiHidden/>
    <w:unhideWhenUsed/>
    <w:rsid w:val="006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65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2022-04-20T12:04:00Z</cp:lastPrinted>
  <dcterms:created xsi:type="dcterms:W3CDTF">2022-04-19T05:47:00Z</dcterms:created>
  <dcterms:modified xsi:type="dcterms:W3CDTF">2022-05-11T05:20:00Z</dcterms:modified>
</cp:coreProperties>
</file>