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34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Теоретико-методические подходы подготовки эстрадно-джазового вокалиста в системе дополнительного музыкального образования (из опыта работы в ЦТ «На Вадковском»)</w:t>
      </w:r>
    </w:p>
    <w:p w:rsidR="00E43634" w:rsidRPr="008F36C2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8F36C2">
        <w:rPr>
          <w:rFonts w:ascii="Times New Roman" w:eastAsia="Times New Roman" w:hAnsi="Times New Roman" w:cs="Times New Roman"/>
          <w:i/>
          <w:color w:val="000000"/>
        </w:rPr>
        <w:t xml:space="preserve">Миляева Ксения </w:t>
      </w:r>
    </w:p>
    <w:p w:rsidR="00E43634" w:rsidRPr="008F36C2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8F36C2">
        <w:rPr>
          <w:rFonts w:ascii="Times New Roman" w:eastAsia="Times New Roman" w:hAnsi="Times New Roman" w:cs="Times New Roman"/>
          <w:i/>
          <w:color w:val="000000"/>
        </w:rPr>
        <w:t xml:space="preserve">Викторовна, </w:t>
      </w:r>
    </w:p>
    <w:p w:rsidR="00E43634" w:rsidRPr="008F36C2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8F36C2">
        <w:rPr>
          <w:rFonts w:ascii="Times New Roman" w:eastAsia="Times New Roman" w:hAnsi="Times New Roman" w:cs="Times New Roman"/>
          <w:i/>
          <w:color w:val="000000"/>
        </w:rPr>
        <w:t>педагог дополнительного образования</w:t>
      </w:r>
    </w:p>
    <w:p w:rsidR="00E43634" w:rsidRPr="008F36C2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8F36C2">
        <w:rPr>
          <w:rFonts w:ascii="Times New Roman" w:eastAsia="Times New Roman" w:hAnsi="Times New Roman" w:cs="Times New Roman"/>
          <w:i/>
          <w:color w:val="000000"/>
        </w:rPr>
        <w:t>Объединение «Джазовая студия-Эстрадно-джазовое пение»</w:t>
      </w:r>
    </w:p>
    <w:p w:rsidR="00E43634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8F36C2">
        <w:rPr>
          <w:rFonts w:ascii="Times New Roman" w:eastAsia="Times New Roman" w:hAnsi="Times New Roman" w:cs="Times New Roman"/>
          <w:i/>
          <w:color w:val="000000"/>
        </w:rPr>
        <w:t>ЦТ «На Вадковском», Москва</w:t>
      </w:r>
    </w:p>
    <w:p w:rsidR="00E43634" w:rsidRDefault="00E4363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3634" w:rsidRPr="008F36C2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Вокальное эстрадно-джазовое исполнительство представляет собой вид музыкальной деятельности, который является не только высоко профессиональным вокальным искусством, требующим от исполнителя разносторонних навыков владения голосом, но и формой стилистического осмысления и личностного эмоционально-чувственного выражения. Всё это требует знаний джазовой гармонии, истории стилей и их особенностей, а также развитого чувства ритма и соответствующих практических навыков. </w:t>
      </w:r>
    </w:p>
    <w:p w:rsidR="00E43634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обучения эстрадно-джазовому пению в джазовой студии </w:t>
      </w:r>
      <w:r w:rsidR="00BB4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 творчества </w:t>
      </w:r>
      <w:r w:rsidRPr="008F36C2">
        <w:rPr>
          <w:rFonts w:ascii="Times New Roman" w:eastAsia="Times New Roman" w:hAnsi="Times New Roman" w:cs="Times New Roman"/>
          <w:color w:val="000000"/>
          <w:sz w:val="24"/>
          <w:szCs w:val="24"/>
        </w:rPr>
        <w:t>"На Вадковском"</w:t>
      </w:r>
      <w:r w:rsidR="00BB4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Москва)</w:t>
      </w:r>
      <w:r w:rsidRPr="008F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подготовка </w:t>
      </w:r>
      <w:r w:rsidR="0017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юных </w:t>
      </w:r>
      <w:r w:rsidRPr="008F36C2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вокалистов-любителей, которые</w:t>
      </w:r>
      <w:r w:rsidR="008F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во-первых, обладают навыками музык</w:t>
      </w:r>
      <w:r w:rsidR="008F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творчества, во-вторых,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самостоятельно разобрать и выучить музыкальное произведение любого жанра эстрадно-джазового искусства, а, в-третьих, могут сво</w:t>
      </w:r>
      <w:r w:rsidR="00BB4C75">
        <w:rPr>
          <w:rFonts w:ascii="Times New Roman" w:eastAsia="Times New Roman" w:hAnsi="Times New Roman" w:cs="Times New Roman"/>
          <w:color w:val="000000"/>
          <w:sz w:val="24"/>
          <w:szCs w:val="24"/>
        </w:rPr>
        <w:t>бодно владеть голосом, способны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подобрать любую мелодию с помощью развитого музыкального слуха и знания элементарных основ гармонии. </w:t>
      </w:r>
    </w:p>
    <w:p w:rsidR="00E43634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отметить, что основные теоретико-методические подходы к обучению вокальному искусству в полной мере могут быть использованы при подготовке не только классических исполнителей, но и джазовых певцов. </w:t>
      </w:r>
    </w:p>
    <w:p w:rsidR="00E43634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6C2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Безусловно, обучающиеся пению должны овладеть вокальной техникой, эстрадно-джазовыми приёмами, знать анатомию голосового аппарата, соблюдать голосовой режим, технику безопасности при пении в микрофон. Это необходимый базовый</w:t>
      </w:r>
      <w:r w:rsidRPr="008F36C2">
        <w:rPr>
          <w:rFonts w:ascii="Times New Roman" w:eastAsia="Times New Roman" w:hAnsi="Times New Roman" w:cs="Times New Roman"/>
          <w:sz w:val="24"/>
          <w:szCs w:val="24"/>
        </w:rPr>
        <w:t xml:space="preserve"> набор</w:t>
      </w:r>
      <w:r w:rsidRPr="008F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</w:t>
      </w:r>
      <w:r w:rsidR="00BB4C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F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представляющий технический</w:t>
      </w:r>
      <w:r w:rsidRPr="008F36C2">
        <w:rPr>
          <w:rFonts w:ascii="Times New Roman" w:eastAsia="Times New Roman" w:hAnsi="Times New Roman" w:cs="Times New Roman"/>
          <w:sz w:val="24"/>
          <w:szCs w:val="24"/>
        </w:rPr>
        <w:t xml:space="preserve"> аспект обучения</w:t>
      </w:r>
      <w:r w:rsidRPr="008F36C2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 же искусство пения гораздо сложнее: оно отражает эмоциональные состояния, рисует образы, используя различные средства музыкального выражения</w:t>
      </w:r>
      <w:r w:rsidRPr="008F36C2">
        <w:rPr>
          <w:rFonts w:ascii="Times New Roman" w:eastAsia="Times New Roman" w:hAnsi="Times New Roman" w:cs="Times New Roman"/>
          <w:sz w:val="24"/>
          <w:szCs w:val="24"/>
        </w:rPr>
        <w:t xml:space="preserve"> и во многом больше имеет сходство с актерским или театральным искусством, чем сольное инструментальное творчество</w:t>
      </w:r>
      <w:r w:rsidRPr="008F3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8F36C2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учитывать, что в пении участвует кроме самого звука, еще и осмысленное слово. То есть</w:t>
      </w:r>
      <w:r w:rsidR="008F36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вокал можно рассматривать как целостный технологический процесс художественного пения. </w:t>
      </w:r>
    </w:p>
    <w:p w:rsidR="00BB4C75" w:rsidRDefault="00E23718" w:rsidP="00BB4C7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анатомо-физиологических особенностей у обучающихся вокалу требует от педагога индивидуального подхода с использованием соответствующих музыкально-педагогических технологий и методов. </w:t>
      </w:r>
    </w:p>
    <w:p w:rsidR="00BB4C75" w:rsidRDefault="00E23718" w:rsidP="00BB4C7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C75">
        <w:rPr>
          <w:rFonts w:ascii="Times New Roman" w:eastAsia="Times New Roman" w:hAnsi="Times New Roman" w:cs="Times New Roman"/>
          <w:sz w:val="24"/>
          <w:szCs w:val="24"/>
        </w:rPr>
        <w:t xml:space="preserve">Под воздействием изменения гармонального фона детский голос постепенно меняется на юношеский и взрослый. У детей более маленькие голосовые складки, чем у взрослых и это позволяет привить основные вокальные навыки использования "головного регистра" в юном возрасте, зато многим сложно понять и овладеть навыками "грудного регистра" и приёмами, такими как "белтинг" (вокальный крик). </w:t>
      </w:r>
    </w:p>
    <w:p w:rsidR="00E43634" w:rsidRDefault="00E23718" w:rsidP="00BB4C7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B4C75">
        <w:rPr>
          <w:rFonts w:ascii="Times New Roman" w:eastAsia="Times New Roman" w:hAnsi="Times New Roman" w:cs="Times New Roman"/>
          <w:sz w:val="24"/>
          <w:szCs w:val="24"/>
        </w:rPr>
        <w:t xml:space="preserve">В переходном возрасте ввиду активного роста всего организма и самих голосовых складок следует внимательно и бережно развивать голос. Перенапряжение наступает раньше, чем у взрослых и вокальные нагрузки должны быть адекватны. Редко пение может быть запрещено вовсе, но и такие случаи встречаются. Сложные приёмы недоступны и вредны. А вот работа над певческой опорой, дыханием, его стабилизацией будут полезны. После того, как организм прошёл перестройку наступает самая важная временная фаза развития, укрепления и увеличения рабочего диапазона. Тембр голоса можно квалифицировать, как высокий или низкий, выбирать подходящий репертуар. Языковые особенности и речевые привычки также корректируются на уроках вокала с помощью упражнений на артикуляцию, дикцию. </w:t>
      </w:r>
    </w:p>
    <w:p w:rsidR="00BB4C75" w:rsidRDefault="00E23718" w:rsidP="00BB4C7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C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Пение - процесс механико-мышечный, </w:t>
      </w:r>
      <w:r w:rsidR="00BB4C75">
        <w:rPr>
          <w:rFonts w:ascii="Times New Roman" w:eastAsia="Times New Roman" w:hAnsi="Times New Roman" w:cs="Times New Roman"/>
          <w:sz w:val="24"/>
          <w:szCs w:val="24"/>
        </w:rPr>
        <w:t xml:space="preserve">поэтому </w:t>
      </w:r>
      <w:r w:rsidRPr="00BB4C75">
        <w:rPr>
          <w:rFonts w:ascii="Times New Roman" w:eastAsia="Times New Roman" w:hAnsi="Times New Roman" w:cs="Times New Roman"/>
          <w:sz w:val="24"/>
          <w:szCs w:val="24"/>
        </w:rPr>
        <w:t>важно избавиться от мышечных зажимов, которые возмо</w:t>
      </w:r>
      <w:r w:rsidR="00BB4C7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B4C75">
        <w:rPr>
          <w:rFonts w:ascii="Times New Roman" w:eastAsia="Times New Roman" w:hAnsi="Times New Roman" w:cs="Times New Roman"/>
          <w:sz w:val="24"/>
          <w:szCs w:val="24"/>
        </w:rPr>
        <w:t>ны в области челюсти, гортани, грудной клетки. Часто мышечные зажимы сопряжены с психологическими страхами. От неуверенности в себе ученик долго не может начать использовать свои вокальные ощущения осознанно. Здесь нужен тонко слышащий педагог, способный к эмпатии и одн</w:t>
      </w:r>
      <w:r w:rsidR="00BB4C75">
        <w:rPr>
          <w:rFonts w:ascii="Times New Roman" w:eastAsia="Times New Roman" w:hAnsi="Times New Roman" w:cs="Times New Roman"/>
          <w:sz w:val="24"/>
          <w:szCs w:val="24"/>
        </w:rPr>
        <w:t>овременно структурному подходу.</w:t>
      </w:r>
    </w:p>
    <w:p w:rsidR="00E43634" w:rsidRDefault="00E23718" w:rsidP="00BB4C7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C75">
        <w:rPr>
          <w:rFonts w:ascii="Times New Roman" w:eastAsia="Times New Roman" w:hAnsi="Times New Roman" w:cs="Times New Roman"/>
          <w:sz w:val="24"/>
          <w:szCs w:val="24"/>
        </w:rPr>
        <w:t xml:space="preserve">Опытный педагог-вокалист отличит по совокупности характеристик здоровье и текущее состояние голосового аппарата </w:t>
      </w:r>
      <w:r w:rsidR="00BB4C7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B4C75">
        <w:rPr>
          <w:rFonts w:ascii="Times New Roman" w:eastAsia="Times New Roman" w:hAnsi="Times New Roman" w:cs="Times New Roman"/>
          <w:sz w:val="24"/>
          <w:szCs w:val="24"/>
        </w:rPr>
        <w:t xml:space="preserve">. В случае необходимости посоветует проконсультироваться у фониатра и только после заключения врача продолжит занятия. </w:t>
      </w:r>
    </w:p>
    <w:p w:rsidR="00E43634" w:rsidRPr="001755FA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то, что «вокальная педагогика и накопила огромный арсенал приемов, вывела определенные принципы рационального воздействия на голосовой аппарат, они еще во многом противоречивы и не всегда научно обоснованы» [2,4]. </w:t>
      </w:r>
      <w:r w:rsidRPr="001755FA">
        <w:rPr>
          <w:rFonts w:ascii="Times New Roman" w:eastAsia="Times New Roman" w:hAnsi="Times New Roman" w:cs="Times New Roman"/>
          <w:color w:val="000000"/>
          <w:sz w:val="24"/>
          <w:szCs w:val="24"/>
        </w:rPr>
        <w:t>Хотя некоторые коммерчески успешные и набирающие популярность в России западные вокальные школы утверждают, что им удалось вывести единственно верные подходы к обучению на основе своих научных исследований. Таким примером являются тренинги 'EVT' (Estill Vocal Technique - техника вокала Джо Эстилл, американская певица и педагог). Алихандро Мартинез, официальный представитель данной школы, другие сертифицированные коучи и ученики демонстрируют широкие знания анатомии голосообразования, высокий уровень понимания и владения голосовым аппаратом. Метод действительно достаточно успешен и научен, но даже он не на все профессиональные вопросы в состоянии ответить научно в силу</w:t>
      </w:r>
      <w:r w:rsidRPr="001755FA">
        <w:rPr>
          <w:rFonts w:ascii="Times New Roman" w:eastAsia="Times New Roman" w:hAnsi="Times New Roman" w:cs="Times New Roman"/>
          <w:sz w:val="24"/>
          <w:szCs w:val="24"/>
        </w:rPr>
        <w:t xml:space="preserve"> ограниченного</w:t>
      </w:r>
      <w:r w:rsidR="00A868ED" w:rsidRPr="0017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</w:t>
      </w:r>
      <w:r w:rsidRPr="0017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технологий. Вторая по значимости вокальная школа заявляет о своём исчерпывающем методе в обучении пению в самом названии: CVT (Complete Vocal Technique - методика Кэтрин Садолин, американская певица, педагог). Положительные отзывы есть и о ней. Влияние этих школ сейчас заметно во всём мире. Раскрыть суть каждого из методов невозможно в рамках короткой статьи, а для научного труда необходимы соответствующие права, т.к. оба метода являются коммерческой тайной правообладателей. </w:t>
      </w:r>
    </w:p>
    <w:p w:rsidR="00E43634" w:rsidRPr="001755FA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"Речевой метод пения" Сета Ригса напротив, популярен и упражнения по его методике широко применяются открыто и повсеместно. Губные трели, мычания, арпеджио на гласные, на слоги "мам", "ней" и другие преследуют цель разогреть голосовой аппарат, сгладить регистры, научить сбалансировано управлять звуковедением в рабочем диапазоне, стремятся его расширить. Но по отношению к обучению пению данный подход комплексным назвать нельзя. Он хорош только в озвученных рамках и отвечает своим задачам. </w:t>
      </w:r>
    </w:p>
    <w:p w:rsidR="00E43634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5FA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Зарубежная практика преподавания необходима для изучения, поскольку эстрадно-джазовое пение ориентированно на знание</w:t>
      </w:r>
      <w:r w:rsidR="00A868ED" w:rsidRPr="0017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иностранных языков. В </w:t>
      </w:r>
      <w:r w:rsidRPr="001755F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частности</w:t>
      </w:r>
      <w:r w:rsidR="00A868ED" w:rsidRPr="001755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7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джазовое исполнительство невозможно без знаний английского. И здесь уже необходим не только квалифицированный педагог-вокалист, но и педагог-лингвист. Например, особенности произношения американского языка спровоцировали по</w:t>
      </w:r>
      <w:r w:rsidR="00A868ED" w:rsidRPr="0017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вокальных </w:t>
      </w:r>
      <w:r w:rsidRPr="001755F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упражнений</w:t>
      </w:r>
      <w:r w:rsidR="00A868ED" w:rsidRPr="001755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7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подходящих носителям языка данной языковой группы и не всегда русскоговорящие педагоги способны правильно их применять. Необходимо адаптировать упражнения и изучать языки.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3634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во время обучения </w:t>
      </w:r>
      <w:r w:rsidR="00BB4C7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BB4C7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 приобрел навыки только грамотного пения, освоил нотную запис</w:t>
      </w:r>
      <w:r w:rsidR="00BB4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научился разбирать джазовые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произведения, но во время вокального исполнения не испытывает особого чувства радостного волнения на сцене, то настоящего эстрадно-джазового исполнителя из такого обучающегося скорее всего не получится. Если музыка не стала основой развития духовного мира, не стала источником благородных устремлений в развитии личности, не сделала ее более чуткой, отзывчивой к людям, к их чувствам, то, к сожалению, обучающийся не получил и музыкально-эсте</w:t>
      </w:r>
      <w:r w:rsidR="00BB4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тического воспитания. </w:t>
      </w:r>
      <w:r w:rsidRPr="00BB4C75">
        <w:rPr>
          <w:rFonts w:ascii="Times New Roman" w:eastAsia="Times New Roman" w:hAnsi="Times New Roman" w:cs="Times New Roman"/>
          <w:sz w:val="24"/>
          <w:szCs w:val="24"/>
        </w:rPr>
        <w:t xml:space="preserve">Насильно научить этому невозможно, как невозможно заставить любить музыку. Во время обучения </w:t>
      </w:r>
      <w:r w:rsidR="00BB4C75" w:rsidRPr="00BB4C7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B4C7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B4C75" w:rsidRPr="00BB4C7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B4C75">
        <w:rPr>
          <w:rFonts w:ascii="Times New Roman" w:eastAsia="Times New Roman" w:hAnsi="Times New Roman" w:cs="Times New Roman"/>
          <w:sz w:val="24"/>
          <w:szCs w:val="24"/>
        </w:rPr>
        <w:t>щийся попадает в особую музыкальную обстановку, вдохновляется энтузиазмом п</w:t>
      </w:r>
      <w:r w:rsidR="00BB4C75" w:rsidRPr="00BB4C75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BB4C75">
        <w:rPr>
          <w:rFonts w:ascii="Times New Roman" w:eastAsia="Times New Roman" w:hAnsi="Times New Roman" w:cs="Times New Roman"/>
          <w:sz w:val="24"/>
          <w:szCs w:val="24"/>
        </w:rPr>
        <w:t>, слушает пение п</w:t>
      </w:r>
      <w:r w:rsidR="00BB4C75" w:rsidRPr="00BB4C75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BB4C75">
        <w:rPr>
          <w:rFonts w:ascii="Times New Roman" w:eastAsia="Times New Roman" w:hAnsi="Times New Roman" w:cs="Times New Roman"/>
          <w:sz w:val="24"/>
          <w:szCs w:val="24"/>
        </w:rPr>
        <w:t xml:space="preserve">, записи заслуженных метров джазового пения, повторяет, разучивает репертуар, выполняет домашние задания, по </w:t>
      </w:r>
      <w:r w:rsidRPr="00BB4C75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рекомендации п</w:t>
      </w:r>
      <w:r w:rsidR="00BB4C75" w:rsidRPr="00BB4C75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BB4C75">
        <w:rPr>
          <w:rFonts w:ascii="Times New Roman" w:eastAsia="Times New Roman" w:hAnsi="Times New Roman" w:cs="Times New Roman"/>
          <w:sz w:val="24"/>
          <w:szCs w:val="24"/>
        </w:rPr>
        <w:t xml:space="preserve"> и по своей воли посещает концерты, подконтрольно и с помощью п</w:t>
      </w:r>
      <w:r w:rsidR="00BB4C75" w:rsidRPr="00BB4C75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BB4C75">
        <w:rPr>
          <w:rFonts w:ascii="Times New Roman" w:eastAsia="Times New Roman" w:hAnsi="Times New Roman" w:cs="Times New Roman"/>
          <w:sz w:val="24"/>
          <w:szCs w:val="24"/>
        </w:rPr>
        <w:t xml:space="preserve"> придумывает свои варианты развития мелодии, </w:t>
      </w:r>
      <w:r w:rsidR="0091464D" w:rsidRPr="00BB4C75">
        <w:rPr>
          <w:rFonts w:ascii="Times New Roman" w:eastAsia="Times New Roman" w:hAnsi="Times New Roman" w:cs="Times New Roman"/>
          <w:sz w:val="24"/>
          <w:szCs w:val="24"/>
        </w:rPr>
        <w:t>репетирует под минус и с аккомпа</w:t>
      </w:r>
      <w:r w:rsidRPr="00BB4C75">
        <w:rPr>
          <w:rFonts w:ascii="Times New Roman" w:eastAsia="Times New Roman" w:hAnsi="Times New Roman" w:cs="Times New Roman"/>
          <w:sz w:val="24"/>
          <w:szCs w:val="24"/>
        </w:rPr>
        <w:t>ниатором, с "живым" ансамблем или даже с биг бендом, приобретает</w:t>
      </w:r>
      <w:r w:rsidR="0091464D" w:rsidRPr="00BB4C75">
        <w:rPr>
          <w:rFonts w:ascii="Times New Roman" w:eastAsia="Times New Roman" w:hAnsi="Times New Roman" w:cs="Times New Roman"/>
          <w:sz w:val="24"/>
          <w:szCs w:val="24"/>
        </w:rPr>
        <w:t xml:space="preserve"> новое общение с единомышленниками</w:t>
      </w:r>
      <w:r w:rsidRPr="00BB4C75">
        <w:rPr>
          <w:rFonts w:ascii="Times New Roman" w:eastAsia="Times New Roman" w:hAnsi="Times New Roman" w:cs="Times New Roman"/>
          <w:sz w:val="24"/>
          <w:szCs w:val="24"/>
        </w:rPr>
        <w:t xml:space="preserve">, что благотворно влияет на его развитие, кругозор и мотивацию. </w:t>
      </w:r>
    </w:p>
    <w:p w:rsidR="00E43634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творческой, непринужденной обстановки </w:t>
      </w:r>
      <w:r>
        <w:rPr>
          <w:rFonts w:ascii="Times New Roman" w:eastAsia="Times New Roman" w:hAnsi="Times New Roman" w:cs="Times New Roman"/>
          <w:sz w:val="24"/>
          <w:szCs w:val="24"/>
        </w:rPr>
        <w:t>во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эстрадно-джазов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вокал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развитие самостоятельности мышления </w:t>
      </w:r>
      <w:r w:rsidR="00BB4C7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и творческой активности способствуют формированию навыков музыкального творчества.</w:t>
      </w:r>
    </w:p>
    <w:p w:rsidR="00FB4E18" w:rsidRDefault="00BB4C7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обучению </w:t>
      </w:r>
      <w:r w:rsidR="00E23718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музыканта-вокалиста в эстрадно-джазовой студии ЦТ «На Ва</w:t>
      </w:r>
      <w:r w:rsid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дковском» ведется одновременно </w:t>
      </w:r>
      <w:r w:rsidR="00A868E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трем</w:t>
      </w:r>
      <w:r w:rsidR="00E2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направлениям. </w:t>
      </w:r>
    </w:p>
    <w:p w:rsidR="00FB4E18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Во-первых, работа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мастерства – это работа над совершенствованием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музыкально-образной сферы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конкретного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Необходимо постоянно улучшать, «утончать» способность отображат</w:t>
      </w:r>
      <w:r w:rsidR="00BB4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мир музыкой, находить новые,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выразительные средства и краски с помощью: 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 с 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бучающимся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, выявляя его личного мнения по заданной проблематике в конкретной песне; изучать и анализировать различные варианты исполнения одного и того же джазового стандарта, в том числе играть мелодию на фортепиано, п</w:t>
      </w:r>
      <w:r w:rsidR="00257F6E">
        <w:rPr>
          <w:rFonts w:ascii="Times New Roman" w:eastAsia="Times New Roman" w:hAnsi="Times New Roman" w:cs="Times New Roman"/>
          <w:sz w:val="24"/>
          <w:szCs w:val="24"/>
        </w:rPr>
        <w:t xml:space="preserve">ридумывать вариации, разучивать, 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а затем и придумывать </w:t>
      </w:r>
      <w:r w:rsidR="00FA27BB" w:rsidRPr="001755FA">
        <w:rPr>
          <w:rFonts w:ascii="Times New Roman" w:eastAsia="Times New Roman" w:hAnsi="Times New Roman" w:cs="Times New Roman"/>
          <w:sz w:val="24"/>
          <w:szCs w:val="24"/>
        </w:rPr>
        <w:t xml:space="preserve">джазовые </w:t>
      </w:r>
      <w:r w:rsidRPr="001755FA">
        <w:rPr>
          <w:rFonts w:ascii="Times New Roman" w:eastAsia="Times New Roman" w:hAnsi="Times New Roman" w:cs="Times New Roman"/>
          <w:sz w:val="24"/>
          <w:szCs w:val="24"/>
        </w:rPr>
        <w:t>вокальные импровизации</w:t>
      </w:r>
      <w:r w:rsidR="00257F6E" w:rsidRPr="00175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55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57F6E" w:rsidRPr="001755FA">
        <w:rPr>
          <w:rFonts w:ascii="Times New Roman" w:eastAsia="Times New Roman" w:hAnsi="Times New Roman" w:cs="Times New Roman"/>
          <w:sz w:val="24"/>
          <w:szCs w:val="24"/>
        </w:rPr>
        <w:t>«скет»</w:t>
      </w:r>
      <w:r w:rsidRPr="001755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3634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работа над постановкой голоса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Каким бы тонким знатоком и ценителем музыки ни был человек,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музыкальное мироощущение никогда не дойдет до понимания слушателей, если он не владеет средствами музыкального выражения – в данном случае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голосовым аппаратом,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способным искусно, ярко и убедительно передать музыкальные образы и ощущения. 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="00FB4E18" w:rsidRPr="00FB4E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E18" w:rsidRPr="00FB4E1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FB4E18"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щийся должен как минимум 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личать понятие 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'blue note', мелизматику, мелодические скачки, импровизацию и многие другие средства музыкального выражения от фальшивого неритмичного хаотичного неосмысленного и неконтролируемого пения.</w:t>
      </w:r>
      <w:r w:rsidR="00366191" w:rsidRPr="00FB4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техники владения аппаратом (голосом) – вторая, важнейшая задача 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4E18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 из основных направлений музыкантской работы – работа над стилем.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</w:t>
      </w:r>
      <w:r w:rsidR="00A86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музыкального </w:t>
      </w:r>
      <w:r w:rsid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мышления 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 его стилевую орие</w:t>
      </w:r>
      <w:r w:rsid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нтацию, а стилевая ориентация,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свою очередь, определяет манеру пения, а, </w:t>
      </w:r>
      <w:r w:rsid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и звукоизвлечения.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3634" w:rsidRPr="00FB4E18" w:rsidRDefault="00E23718" w:rsidP="00FB4E1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18">
        <w:rPr>
          <w:rFonts w:ascii="Times New Roman" w:eastAsia="Times New Roman" w:hAnsi="Times New Roman" w:cs="Times New Roman"/>
          <w:sz w:val="24"/>
          <w:szCs w:val="24"/>
        </w:rPr>
        <w:t>В начале обучения изучаются элементарные джазовые стандарты эры биг бендов или простейшие детские песни на русском языке, архаичные блюзы, буги-вуги, баллады, рок-н-ролы. Затем по мере развития голоса и взросления обучающихся добавляются к изучению стили госпел, соул, ритм и блюз, фанк, затем рок и различные их смеси. Песни из мюзиклов заслуживают отдельной темы, поскольку могут быть не только в разных стилях, что требует уверенного владения манерами пения и приёмами, но и включают актерскую работу над смыслом и с</w:t>
      </w:r>
      <w:r w:rsidR="00FB4E18" w:rsidRPr="00FB4E18">
        <w:rPr>
          <w:rFonts w:ascii="Times New Roman" w:eastAsia="Times New Roman" w:hAnsi="Times New Roman" w:cs="Times New Roman"/>
          <w:sz w:val="24"/>
          <w:szCs w:val="24"/>
        </w:rPr>
        <w:t>одержанием роли (персонажа). По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этому </w:t>
      </w:r>
      <w:r w:rsidR="00FB4E18" w:rsidRPr="00FB4E1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FB4E18" w:rsidRPr="00FB4E1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щиеся изучают не только нотный материал, особенности</w:t>
      </w:r>
      <w:r w:rsidR="0091464D" w:rsidRPr="00FB4E18">
        <w:rPr>
          <w:rFonts w:ascii="Times New Roman" w:eastAsia="Times New Roman" w:hAnsi="Times New Roman" w:cs="Times New Roman"/>
          <w:sz w:val="24"/>
          <w:szCs w:val="24"/>
        </w:rPr>
        <w:t xml:space="preserve"> ритмической пульсации, мелодиче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ские и характерные гармонические ходы, но и изучают свойственную каждому стилю манеру пения, способы звукоизвлечения, приёмы. </w:t>
      </w:r>
    </w:p>
    <w:p w:rsidR="00E43634" w:rsidRPr="00FB4E18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>В ос</w:t>
      </w:r>
      <w:r w:rsidR="00FB4E18"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нову разработки индивидуальной 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методики преподавания вокального джазового искусства 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в ЦТ "На Вадковском" 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положены следующие принципы педагогического процесса: </w:t>
      </w:r>
    </w:p>
    <w:p w:rsidR="00E43634" w:rsidRPr="00FB4E18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 единства художественного и технического развития пения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практике, изучаемые упражнения для развития голоса обучающегося 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подобраны таким образом, чтобы быть технической основой изучаемой песни. Например, если в песне присутствуют скачки, мелизмы, </w:t>
      </w:r>
      <w:r w:rsidR="0091464D" w:rsidRPr="00FB4E18">
        <w:rPr>
          <w:rFonts w:ascii="Times New Roman" w:eastAsia="Times New Roman" w:hAnsi="Times New Roman" w:cs="Times New Roman"/>
          <w:sz w:val="24"/>
          <w:szCs w:val="24"/>
        </w:rPr>
        <w:t>сложные ритмические или мелодиче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ские конструкции, на упражнениях всё это отрабатывается. </w:t>
      </w:r>
    </w:p>
    <w:p w:rsidR="00E43634" w:rsidRPr="00FB4E18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18">
        <w:rPr>
          <w:rFonts w:ascii="Times New Roman" w:eastAsia="Times New Roman" w:hAnsi="Times New Roman" w:cs="Times New Roman"/>
          <w:sz w:val="24"/>
          <w:szCs w:val="24"/>
        </w:rPr>
        <w:t>2. П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 гармонического воспитания личности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. На занятии эстрадно-джазовым пением учитываются все совокупные способности обучающегося, выявляются пробелы в знани</w:t>
      </w:r>
      <w:r w:rsidR="0091464D" w:rsidRPr="00FB4E18">
        <w:rPr>
          <w:rFonts w:ascii="Times New Roman" w:eastAsia="Times New Roman" w:hAnsi="Times New Roman" w:cs="Times New Roman"/>
          <w:sz w:val="24"/>
          <w:szCs w:val="24"/>
        </w:rPr>
        <w:t xml:space="preserve">ях и навыках, решаются текущие 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вопросы. К примеру, если выясняется, что учащийся совсем не понимает гармонию, ритмику, имеет трудности с произношение</w:t>
      </w:r>
      <w:r w:rsidR="0091464D" w:rsidRPr="00FB4E1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слов или сталкивается с какими-то другими сложностями, приходится объяснять, изучать, дополнять, учить вместе с обучающимся новую для него информацию. </w:t>
      </w:r>
    </w:p>
    <w:p w:rsidR="00E43634" w:rsidRPr="00FB4E18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E18">
        <w:rPr>
          <w:rFonts w:ascii="Times New Roman" w:eastAsia="Times New Roman" w:hAnsi="Times New Roman" w:cs="Times New Roman"/>
          <w:sz w:val="24"/>
          <w:szCs w:val="24"/>
        </w:rPr>
        <w:t>3. П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 постепенности и последовательности в овладении мастерством пения безусловно важен для достижения поставленной цели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заняти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ях обучающимся двигается 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простого к сложному песенному материалу и упражнениям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3634" w:rsidRPr="00FB4E18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18">
        <w:rPr>
          <w:rFonts w:ascii="Times New Roman" w:eastAsia="Times New Roman" w:hAnsi="Times New Roman" w:cs="Times New Roman"/>
          <w:sz w:val="24"/>
          <w:szCs w:val="24"/>
        </w:rPr>
        <w:t>4. П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ринцип успешности 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даёт обучающимся силы учиться усердно, мотивацию, веру в свои силы и </w:t>
      </w:r>
      <w:r w:rsidR="0091464D" w:rsidRPr="00FB4E18">
        <w:rPr>
          <w:rFonts w:ascii="Times New Roman" w:eastAsia="Times New Roman" w:hAnsi="Times New Roman" w:cs="Times New Roman"/>
          <w:sz w:val="24"/>
          <w:szCs w:val="24"/>
        </w:rPr>
        <w:t xml:space="preserve">в свой успех, это немаловажный психологический момент 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обучения. Такой настрой должен давать п</w:t>
      </w:r>
      <w:r w:rsidR="00FB4E18" w:rsidRPr="00FB4E18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 своим примером, беседами и просто поддержкой. </w:t>
      </w:r>
    </w:p>
    <w:p w:rsidR="00E43634" w:rsidRPr="00FB4E18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18">
        <w:rPr>
          <w:rFonts w:ascii="Times New Roman" w:eastAsia="Times New Roman" w:hAnsi="Times New Roman" w:cs="Times New Roman"/>
          <w:sz w:val="24"/>
          <w:szCs w:val="24"/>
        </w:rPr>
        <w:t>5. П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 индивидуального подхода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 на занятии - это создание комфортной рабочей психологической обстановки, выбор м</w:t>
      </w:r>
      <w:r w:rsidR="0091464D" w:rsidRPr="00FB4E18">
        <w:rPr>
          <w:rFonts w:ascii="Times New Roman" w:eastAsia="Times New Roman" w:hAnsi="Times New Roman" w:cs="Times New Roman"/>
          <w:sz w:val="24"/>
          <w:szCs w:val="24"/>
        </w:rPr>
        <w:t xml:space="preserve">етодики, комплекса упражнений, 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репертуара для конкретного обучающегося для достижения максимального понимания, усвоения материала. </w:t>
      </w:r>
    </w:p>
    <w:p w:rsidR="00E43634" w:rsidRPr="00FB4E18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E18">
        <w:rPr>
          <w:rFonts w:ascii="Times New Roman" w:eastAsia="Times New Roman" w:hAnsi="Times New Roman" w:cs="Times New Roman"/>
          <w:sz w:val="24"/>
          <w:szCs w:val="24"/>
        </w:rPr>
        <w:t>6. П</w:t>
      </w:r>
      <w:r w:rsidRP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 практической направленности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 гласит, что лучшее усвоение материала происходит в реальных условиях </w:t>
      </w:r>
      <w:r w:rsidR="00FB4E18" w:rsidRPr="00FB4E18">
        <w:rPr>
          <w:rFonts w:ascii="Times New Roman" w:eastAsia="Times New Roman" w:hAnsi="Times New Roman" w:cs="Times New Roman"/>
          <w:sz w:val="24"/>
          <w:szCs w:val="24"/>
        </w:rPr>
        <w:t>применения навыков и умений. По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>этому обучающиеся участвуют в открытых уроках, концертах, конкурсах, поют и под минус</w:t>
      </w:r>
      <w:r w:rsidR="00FB4E18" w:rsidRPr="00FB4E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4E18">
        <w:rPr>
          <w:rFonts w:ascii="Times New Roman" w:eastAsia="Times New Roman" w:hAnsi="Times New Roman" w:cs="Times New Roman"/>
          <w:sz w:val="24"/>
          <w:szCs w:val="24"/>
        </w:rPr>
        <w:t xml:space="preserve"> и в составе ансамблей. </w:t>
      </w:r>
    </w:p>
    <w:p w:rsidR="00E43634" w:rsidRPr="00662E11" w:rsidRDefault="00FB4E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Концептуальную основу методики </w:t>
      </w:r>
      <w:r w:rsidR="00E23718" w:rsidRPr="00662E1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г</w:t>
      </w:r>
      <w:r w:rsidR="00662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лавное отличие джазового пения – многообразие </w:t>
      </w:r>
      <w:r w:rsidR="00E23718" w:rsidRPr="00662E1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ис</w:t>
      </w:r>
      <w:r w:rsidR="00662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полнительских манер и жанровой </w:t>
      </w:r>
      <w:r w:rsidR="00E23718" w:rsidRPr="00662E1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многоплановости.</w:t>
      </w:r>
    </w:p>
    <w:p w:rsidR="00E43634" w:rsidRPr="00662E11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11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главных методов реализации индивидуальн</w:t>
      </w:r>
      <w:r w:rsidR="00662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методики являются: стилевой и системный подход, метод творчества, метод </w:t>
      </w:r>
      <w:r w:rsidRPr="00662E11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импровизации</w:t>
      </w:r>
      <w:r w:rsidR="00662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62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сценического движения. </w:t>
      </w:r>
    </w:p>
    <w:p w:rsidR="00E43634" w:rsidRPr="00662E11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11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Стилевой подход нацелен на постепенное формирование у поющих осознанного стилевого восприятия вокального произведения, понимание стиля, методов исполнения, вокальных характеристик произведений</w:t>
      </w:r>
      <w:r w:rsidRPr="00662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E11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(работа над репертуар</w:t>
      </w:r>
      <w:r w:rsidRPr="00662E11">
        <w:rPr>
          <w:rFonts w:ascii="Times New Roman" w:eastAsia="Times New Roman" w:hAnsi="Times New Roman" w:cs="Times New Roman"/>
          <w:sz w:val="24"/>
          <w:szCs w:val="24"/>
        </w:rPr>
        <w:t xml:space="preserve">ом). </w:t>
      </w:r>
    </w:p>
    <w:p w:rsidR="00E43634" w:rsidRPr="00662E11" w:rsidRDefault="00E23718" w:rsidP="001C519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Системный подход позволяет координировать </w:t>
      </w:r>
      <w:r w:rsidR="00470A83" w:rsidRPr="001C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Pr="001C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соотношение </w:t>
      </w:r>
      <w:r w:rsidR="00470A83" w:rsidRPr="001C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сложносоставных и разнонаправленных частей </w:t>
      </w:r>
      <w:r w:rsidR="0062001E" w:rsidRPr="001C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внутри </w:t>
      </w:r>
      <w:r w:rsidR="00470A83" w:rsidRPr="001C519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 взятого занятия по эстрадно-джазовому пению</w:t>
      </w:r>
      <w:r w:rsidR="0062001E" w:rsidRPr="001C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тренировки, количество, качество, направленность вокальных упражнений, работу над репертуаром)</w:t>
      </w:r>
      <w:r w:rsidR="00470A83" w:rsidRPr="001C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регулировать пропорцию внедрённых в комплексную систему обучения </w:t>
      </w:r>
      <w:r w:rsidR="0062001E" w:rsidRPr="001C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джазового вокла </w:t>
      </w:r>
      <w:r w:rsidR="00470A83" w:rsidRPr="001C5195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других самостоятельных дисциплин</w:t>
      </w:r>
      <w:r w:rsidR="0062001E" w:rsidRPr="001C51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001E" w:rsidRPr="001C5195">
        <w:rPr>
          <w:rFonts w:ascii="Times New Roman" w:eastAsia="Times New Roman" w:hAnsi="Times New Roman" w:cs="Times New Roman"/>
          <w:sz w:val="24"/>
          <w:szCs w:val="24"/>
        </w:rPr>
        <w:t xml:space="preserve"> Другими словами, системный подход предполагает поэтапное, систематизированное, безперерывное и безотрывное обучение пению от изучения сольфеджио, ритмической теории, основ джазовой гармонии, элементов актерского мастерства и сценического движения.</w:t>
      </w:r>
      <w:r w:rsidR="0047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3634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A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метод используется в данной методике как важнейший художественно-педагогический метод, определяющий качественно-результативный показатель ее практического воплоще</w:t>
      </w:r>
      <w:r w:rsidR="001A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 Творчество уникально, </w:t>
      </w:r>
      <w:r w:rsidRPr="003C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присуще каждому </w:t>
      </w:r>
      <w:r w:rsidR="00662E11" w:rsidRPr="003C49A7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всегда</w:t>
      </w:r>
      <w:r w:rsidRPr="003C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ново. Это новое проявляет себя во всех формах художественной деятельности вокалистов, в первую очередь, в сольном пении, ансамблевой импровизации.</w:t>
      </w:r>
      <w:r w:rsidRPr="003C49A7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подбирают мелодию, аккомпанимент на фортепиано на слух, сверяют с написанной автором, изменяют её вариациями, придумывают свои ритмические решения, меняют стиль песни, выражают свои эмоции, перерабатывая произведение под своё видение, сочиняю свои песни, поют в ансамблях, выступают на концертах, поют скет.</w:t>
      </w:r>
      <w:r w:rsidRPr="003C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совместной творческой деятельности   п</w:t>
      </w:r>
      <w:r w:rsidR="00662E11" w:rsidRPr="003C49A7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 w:rsidRPr="003C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членов джазовой студии проявляется неповторимость и оригинальность, индивидуальность, инициативность, особенности мышления и фантазии.</w:t>
      </w:r>
    </w:p>
    <w:p w:rsidR="00E43634" w:rsidRDefault="00E237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импровизации и сценического движения. Работа с микрофон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времени – умение держаться и двигаться на сцене, умелое исполнение вокального произведения, раскрепощенность перед зрителями и слушателями. </w:t>
      </w:r>
      <w:r w:rsidR="00662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Всё это дает обучающимся умело </w:t>
      </w:r>
      <w:r w:rsidR="003C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вести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сцене, владеть при</w:t>
      </w:r>
      <w:r w:rsidR="00A868ED">
        <w:rPr>
          <w:rFonts w:ascii="Times New Roman" w:eastAsia="Times New Roman" w:hAnsi="Times New Roman" w:cs="Times New Roman"/>
          <w:color w:val="000000"/>
          <w:sz w:val="24"/>
          <w:szCs w:val="24"/>
        </w:rPr>
        <w:t>емами сценической импровизации,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двигаться под музыку  в ритме исполняемого репертуара. Использование данного метода поднимает исполнительское мастерство на более высокий уровень, ведь приходится следить не только за голосом, но и телом. </w:t>
      </w:r>
    </w:p>
    <w:p w:rsidR="00E43634" w:rsidRDefault="00E237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методы современной педагогики позволяют способствовать решению многообразных задач воспитания солиста в процессе обучения эстрадно-джазовому вокалу: стимулирования активного, заинтересованного отношения к музыке,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желания импровизирова</w:t>
      </w:r>
      <w:r w:rsidR="00FB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творчески самовыражаться,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художественный вкус и эрудицию во всём разнообразии жанров музыки эстрадно-джазового направления.</w:t>
      </w:r>
    </w:p>
    <w:p w:rsidR="00E43634" w:rsidRDefault="00E4363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634" w:rsidRDefault="00E4363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634" w:rsidRDefault="003C49A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</w:t>
      </w:r>
      <w:r w:rsidR="00E23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литературы</w:t>
      </w:r>
    </w:p>
    <w:p w:rsidR="00E43634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Дмитриев Л.Б. Основы вокальной мет</w:t>
      </w:r>
      <w:r w:rsidR="00F60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одики. – М.: Планета музыки, </w:t>
      </w:r>
      <w:r w:rsidR="00F60098" w:rsidRPr="001C5195">
        <w:rPr>
          <w:rFonts w:ascii="Times New Roman" w:eastAsia="Times New Roman" w:hAnsi="Times New Roman" w:cs="Times New Roman"/>
          <w:color w:val="000000"/>
          <w:sz w:val="24"/>
          <w:szCs w:val="24"/>
        </w:rPr>
        <w:t>2019.</w:t>
      </w:r>
      <w:r w:rsidR="00F60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:rsidR="00E43634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Дмитриев Л.Б. Солисты театра Ла Скала о вокальном искусстве: Диалоги о технике пения. — М., 2002. — 188 с. </w:t>
      </w:r>
    </w:p>
    <w:p w:rsidR="00E43634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Забирова Т. Эмпиризм современной вокальной педагогики №4, 2008г.</w:t>
      </w:r>
    </w:p>
    <w:p w:rsidR="00E43634" w:rsidRDefault="00E2371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Как учат музыке за рубежом. Сост., авт. предисл. Д.Дж. Харгривз, А.К. Норт. – М.: Издательский дом «Классика –XXI», 2009.  – 208 с.</w:t>
      </w:r>
    </w:p>
    <w:p w:rsidR="00FB32D2" w:rsidRDefault="00E23718" w:rsidP="00FB32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Ярославцева Л.К. Опера. Вокальные школы Италии, Франции, Германии XVII-XX веков. – «Издательский дом «Золотое Руно», 2004 г. – 200 с.</w:t>
      </w:r>
    </w:p>
    <w:p w:rsidR="00366191" w:rsidRPr="00FB32D2" w:rsidRDefault="00FB32D2" w:rsidP="00FB32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6. </w:t>
      </w:r>
      <w:r>
        <w:rPr>
          <w:rFonts w:ascii="Times New Roman" w:hAnsi="Times New Roman"/>
          <w:sz w:val="24"/>
          <w:szCs w:val="19"/>
          <w:shd w:val="clear" w:color="auto" w:fill="FFFFFF"/>
        </w:rPr>
        <w:t xml:space="preserve">Антонова </w:t>
      </w:r>
      <w:r w:rsidRPr="00FB32D2">
        <w:rPr>
          <w:rFonts w:ascii="Times New Roman" w:hAnsi="Times New Roman"/>
          <w:sz w:val="24"/>
          <w:szCs w:val="19"/>
          <w:shd w:val="clear" w:color="auto" w:fill="FFFFFF"/>
        </w:rPr>
        <w:t xml:space="preserve">Л. В. Методы обучения сольному пению студентов-музыкантов на основе педагогических традиций итальянской и русской вокальных школ /Л. В. Антонова // Известия Самарского научного центра Российской академии наук. </w:t>
      </w:r>
      <w:r w:rsidRPr="001C5195">
        <w:rPr>
          <w:rFonts w:ascii="Times New Roman" w:hAnsi="Times New Roman"/>
          <w:sz w:val="24"/>
          <w:szCs w:val="19"/>
          <w:shd w:val="clear" w:color="auto" w:fill="FFFFFF"/>
        </w:rPr>
        <w:t>- 2012.</w:t>
      </w:r>
      <w:r w:rsidRPr="00FB32D2">
        <w:rPr>
          <w:rFonts w:ascii="Times New Roman" w:hAnsi="Times New Roman"/>
          <w:sz w:val="24"/>
          <w:szCs w:val="19"/>
          <w:shd w:val="clear" w:color="auto" w:fill="FFFFFF"/>
        </w:rPr>
        <w:t xml:space="preserve"> - Том 14. - № 2.- </w:t>
      </w:r>
      <w:r>
        <w:rPr>
          <w:rFonts w:ascii="Times New Roman" w:hAnsi="Times New Roman"/>
          <w:sz w:val="24"/>
          <w:szCs w:val="19"/>
          <w:shd w:val="clear" w:color="auto" w:fill="FFFFFF"/>
        </w:rPr>
        <w:t>с</w:t>
      </w:r>
      <w:r w:rsidRPr="00FB32D2">
        <w:rPr>
          <w:rFonts w:ascii="Times New Roman" w:hAnsi="Times New Roman"/>
          <w:sz w:val="24"/>
          <w:szCs w:val="19"/>
          <w:shd w:val="clear" w:color="auto" w:fill="FFFFFF"/>
        </w:rPr>
        <w:t>. 250 - 255.</w:t>
      </w:r>
    </w:p>
    <w:p w:rsidR="00E43634" w:rsidRPr="00257F6E" w:rsidRDefault="00FB32D2" w:rsidP="00257F6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66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 Ригсс </w:t>
      </w:r>
      <w:r w:rsidR="00366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стать звездой. Полный учебный курс (+аудио) – Сет Ригсс </w:t>
      </w:r>
      <w:r w:rsidR="003661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ISBN</w:t>
      </w:r>
      <w:r w:rsidR="00366191">
        <w:rPr>
          <w:rFonts w:ascii="Times New Roman" w:eastAsia="Times New Roman" w:hAnsi="Times New Roman" w:cs="Times New Roman"/>
          <w:color w:val="000000"/>
          <w:sz w:val="24"/>
          <w:szCs w:val="24"/>
        </w:rPr>
        <w:t>: 5-94012-013-Х, 2000 г. – 104 с.</w:t>
      </w:r>
    </w:p>
    <w:sectPr w:rsidR="00E43634" w:rsidRPr="00257F6E" w:rsidSect="00E43634">
      <w:footerReference w:type="default" r:id="rId6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6E" w:rsidRDefault="00257F6E">
      <w:pPr>
        <w:spacing w:after="0" w:line="240" w:lineRule="auto"/>
      </w:pPr>
      <w:r>
        <w:separator/>
      </w:r>
    </w:p>
  </w:endnote>
  <w:endnote w:type="continuationSeparator" w:id="0">
    <w:p w:rsidR="00257F6E" w:rsidRDefault="0025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6E" w:rsidRDefault="00257F6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5195">
      <w:rPr>
        <w:noProof/>
        <w:color w:val="000000"/>
      </w:rPr>
      <w:t>2</w:t>
    </w:r>
    <w:r>
      <w:rPr>
        <w:color w:val="000000"/>
      </w:rPr>
      <w:fldChar w:fldCharType="end"/>
    </w:r>
  </w:p>
  <w:p w:rsidR="00257F6E" w:rsidRDefault="00257F6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6E" w:rsidRDefault="00257F6E">
      <w:pPr>
        <w:spacing w:after="0" w:line="240" w:lineRule="auto"/>
      </w:pPr>
      <w:r>
        <w:separator/>
      </w:r>
    </w:p>
  </w:footnote>
  <w:footnote w:type="continuationSeparator" w:id="0">
    <w:p w:rsidR="00257F6E" w:rsidRDefault="00257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34"/>
    <w:rsid w:val="00050520"/>
    <w:rsid w:val="00121CEC"/>
    <w:rsid w:val="001755FA"/>
    <w:rsid w:val="001A0E50"/>
    <w:rsid w:val="001C5195"/>
    <w:rsid w:val="00257F6E"/>
    <w:rsid w:val="00366191"/>
    <w:rsid w:val="003C49A7"/>
    <w:rsid w:val="003F53F5"/>
    <w:rsid w:val="00470A83"/>
    <w:rsid w:val="0062001E"/>
    <w:rsid w:val="00662E11"/>
    <w:rsid w:val="008F36C2"/>
    <w:rsid w:val="0091464D"/>
    <w:rsid w:val="00976E89"/>
    <w:rsid w:val="00A868ED"/>
    <w:rsid w:val="00BB4C75"/>
    <w:rsid w:val="00D81192"/>
    <w:rsid w:val="00E23718"/>
    <w:rsid w:val="00E43634"/>
    <w:rsid w:val="00F60098"/>
    <w:rsid w:val="00FA27BB"/>
    <w:rsid w:val="00FB32D2"/>
    <w:rsid w:val="00FB4E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DD13"/>
  <w15:docId w15:val="{AB908421-53A7-4C43-9DEF-CD4AF3D8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20"/>
  </w:style>
  <w:style w:type="paragraph" w:styleId="1">
    <w:name w:val="heading 1"/>
    <w:basedOn w:val="10"/>
    <w:next w:val="10"/>
    <w:rsid w:val="00E4363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E4363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E4363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E4363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E4363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E4363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43634"/>
  </w:style>
  <w:style w:type="paragraph" w:styleId="a3">
    <w:name w:val="Title"/>
    <w:basedOn w:val="10"/>
    <w:next w:val="10"/>
    <w:rsid w:val="00E4363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E4363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Ksusha2</Company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Monoblok2</cp:lastModifiedBy>
  <cp:revision>3</cp:revision>
  <dcterms:created xsi:type="dcterms:W3CDTF">2021-04-06T09:49:00Z</dcterms:created>
  <dcterms:modified xsi:type="dcterms:W3CDTF">2021-04-06T11:12:00Z</dcterms:modified>
</cp:coreProperties>
</file>