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65F" w:rsidRPr="0095365F" w:rsidRDefault="0095365F" w:rsidP="0095365F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3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Освоение и работа над приёмом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арпеджио в классе гитары</w:t>
      </w:r>
    </w:p>
    <w:p w:rsidR="0095365F" w:rsidRDefault="0095365F" w:rsidP="006F598C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505088" w:rsidRPr="006F598C" w:rsidRDefault="00505088" w:rsidP="0095365F">
      <w:pPr>
        <w:ind w:firstLine="709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F598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                Зайцев Илья Сергеевич</w:t>
      </w:r>
    </w:p>
    <w:p w:rsidR="0095365F" w:rsidRDefault="00505088" w:rsidP="0095365F">
      <w:pPr>
        <w:ind w:firstLine="709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F598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                       </w:t>
      </w:r>
      <w:r w:rsidR="0095365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                              п</w:t>
      </w:r>
      <w:r w:rsidRPr="006F598C">
        <w:rPr>
          <w:rFonts w:ascii="Times New Roman" w:eastAsia="Times New Roman" w:hAnsi="Times New Roman" w:cs="Times New Roman"/>
          <w:color w:val="000000" w:themeColor="text1"/>
          <w:lang w:eastAsia="ru-RU"/>
        </w:rPr>
        <w:t>едагог</w:t>
      </w:r>
      <w:r w:rsidR="0095365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дополнительного образования  </w:t>
      </w:r>
    </w:p>
    <w:p w:rsidR="00505088" w:rsidRPr="006F598C" w:rsidRDefault="00505088" w:rsidP="0095365F">
      <w:pPr>
        <w:ind w:firstLine="709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F598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руководитель </w:t>
      </w:r>
      <w:proofErr w:type="spellStart"/>
      <w:r w:rsidRPr="006F598C">
        <w:rPr>
          <w:rFonts w:ascii="Times New Roman" w:eastAsia="Times New Roman" w:hAnsi="Times New Roman" w:cs="Times New Roman"/>
          <w:color w:val="000000" w:themeColor="text1"/>
          <w:lang w:eastAsia="ru-RU"/>
        </w:rPr>
        <w:t>обьединения</w:t>
      </w:r>
      <w:proofErr w:type="spellEnd"/>
      <w:r w:rsidR="0095365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«Классическая гитара»</w:t>
      </w:r>
    </w:p>
    <w:p w:rsidR="00505088" w:rsidRPr="006F598C" w:rsidRDefault="00505088" w:rsidP="0095365F">
      <w:pPr>
        <w:ind w:firstLine="709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F598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                                                            ГБУ ДО ЦТ «На </w:t>
      </w:r>
      <w:proofErr w:type="spellStart"/>
      <w:r w:rsidRPr="006F598C">
        <w:rPr>
          <w:rFonts w:ascii="Times New Roman" w:eastAsia="Times New Roman" w:hAnsi="Times New Roman" w:cs="Times New Roman"/>
          <w:color w:val="000000" w:themeColor="text1"/>
          <w:lang w:eastAsia="ru-RU"/>
        </w:rPr>
        <w:t>Вадковском</w:t>
      </w:r>
      <w:proofErr w:type="spellEnd"/>
      <w:r w:rsidRPr="006F598C">
        <w:rPr>
          <w:rFonts w:ascii="Times New Roman" w:eastAsia="Times New Roman" w:hAnsi="Times New Roman" w:cs="Times New Roman"/>
          <w:color w:val="000000" w:themeColor="text1"/>
          <w:lang w:eastAsia="ru-RU"/>
        </w:rPr>
        <w:t>»</w:t>
      </w:r>
      <w:r w:rsidR="0095365F">
        <w:rPr>
          <w:rFonts w:ascii="Times New Roman" w:eastAsia="Times New Roman" w:hAnsi="Times New Roman" w:cs="Times New Roman"/>
          <w:color w:val="000000" w:themeColor="text1"/>
          <w:lang w:eastAsia="ru-RU"/>
        </w:rPr>
        <w:t>, Москва</w:t>
      </w:r>
    </w:p>
    <w:p w:rsidR="008A0083" w:rsidRPr="006F598C" w:rsidRDefault="008A0083" w:rsidP="0095365F">
      <w:pPr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</w:p>
    <w:p w:rsidR="00794804" w:rsidRPr="0095365F" w:rsidRDefault="00794804" w:rsidP="0095365F">
      <w:pPr>
        <w:jc w:val="both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</w:p>
    <w:p w:rsidR="00787304" w:rsidRDefault="00787304" w:rsidP="00787304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>В н</w:t>
      </w:r>
      <w:r>
        <w:rPr>
          <w:rFonts w:ascii="Times New Roman" w:eastAsia="Times New Roman" w:hAnsi="Times New Roman" w:cs="Times New Roman"/>
          <w:lang w:eastAsia="ru-RU"/>
        </w:rPr>
        <w:t xml:space="preserve">астоящее время наблюдается </w:t>
      </w:r>
      <w:r w:rsidRPr="006F598C">
        <w:rPr>
          <w:rFonts w:ascii="Times New Roman" w:eastAsia="Times New Roman" w:hAnsi="Times New Roman" w:cs="Times New Roman"/>
          <w:lang w:eastAsia="ru-RU"/>
        </w:rPr>
        <w:t>возрос</w:t>
      </w:r>
      <w:r>
        <w:rPr>
          <w:rFonts w:ascii="Times New Roman" w:eastAsia="Times New Roman" w:hAnsi="Times New Roman" w:cs="Times New Roman"/>
          <w:lang w:eastAsia="ru-RU"/>
        </w:rPr>
        <w:t>ший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интерес к гитаре</w:t>
      </w:r>
      <w:r>
        <w:rPr>
          <w:rFonts w:ascii="Times New Roman" w:eastAsia="Times New Roman" w:hAnsi="Times New Roman" w:cs="Times New Roman"/>
          <w:lang w:eastAsia="ru-RU"/>
        </w:rPr>
        <w:t>, к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гитарно</w:t>
      </w:r>
      <w:r>
        <w:rPr>
          <w:rFonts w:ascii="Times New Roman" w:eastAsia="Times New Roman" w:hAnsi="Times New Roman" w:cs="Times New Roman"/>
          <w:lang w:eastAsia="ru-RU"/>
        </w:rPr>
        <w:t>му исполнительству и, как следствие,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увелич</w:t>
      </w:r>
      <w:r>
        <w:rPr>
          <w:rFonts w:ascii="Times New Roman" w:eastAsia="Times New Roman" w:hAnsi="Times New Roman" w:cs="Times New Roman"/>
          <w:lang w:eastAsia="ru-RU"/>
        </w:rPr>
        <w:t>илось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количеств</w:t>
      </w:r>
      <w:r>
        <w:rPr>
          <w:rFonts w:ascii="Times New Roman" w:eastAsia="Times New Roman" w:hAnsi="Times New Roman" w:cs="Times New Roman"/>
          <w:lang w:eastAsia="ru-RU"/>
        </w:rPr>
        <w:t>о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классов гитары в </w:t>
      </w:r>
      <w:r>
        <w:rPr>
          <w:rFonts w:ascii="Times New Roman" w:eastAsia="Times New Roman" w:hAnsi="Times New Roman" w:cs="Times New Roman"/>
          <w:lang w:eastAsia="ru-RU"/>
        </w:rPr>
        <w:t>детских музыкальных школах и учреждениях дополнительного образования. П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еред </w:t>
      </w:r>
      <w:r>
        <w:rPr>
          <w:rFonts w:ascii="Times New Roman" w:eastAsia="Times New Roman" w:hAnsi="Times New Roman" w:cs="Times New Roman"/>
          <w:lang w:eastAsia="ru-RU"/>
        </w:rPr>
        <w:t>«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гитарнои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педагогикои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>̆</w:t>
      </w:r>
      <w:r>
        <w:rPr>
          <w:rFonts w:ascii="Times New Roman" w:eastAsia="Times New Roman" w:hAnsi="Times New Roman" w:cs="Times New Roman"/>
          <w:lang w:eastAsia="ru-RU"/>
        </w:rPr>
        <w:t>»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стоит задача –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перехода на качественно новую с</w:t>
      </w:r>
      <w:r>
        <w:rPr>
          <w:rFonts w:ascii="Times New Roman" w:eastAsia="Times New Roman" w:hAnsi="Times New Roman" w:cs="Times New Roman"/>
          <w:lang w:eastAsia="ru-RU"/>
        </w:rPr>
        <w:t xml:space="preserve">тупень в методике преподавания. 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lang w:eastAsia="ru-RU"/>
        </w:rPr>
        <w:t>связи с этим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возникает необходимость в методических разработках, которые окажут</w:t>
      </w:r>
      <w:r>
        <w:rPr>
          <w:rFonts w:ascii="Times New Roman" w:eastAsia="Times New Roman" w:hAnsi="Times New Roman" w:cs="Times New Roman"/>
          <w:lang w:eastAsia="ru-RU"/>
        </w:rPr>
        <w:t xml:space="preserve"> помощь педагогам-гитаристам и будут способствовать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ра</w:t>
      </w:r>
      <w:r>
        <w:rPr>
          <w:rFonts w:ascii="Times New Roman" w:eastAsia="Times New Roman" w:hAnsi="Times New Roman" w:cs="Times New Roman"/>
          <w:lang w:eastAsia="ru-RU"/>
        </w:rPr>
        <w:t>звитию гитарного исполнительского мастерства.</w:t>
      </w:r>
    </w:p>
    <w:p w:rsidR="007F6829" w:rsidRPr="006F598C" w:rsidRDefault="007F6829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 xml:space="preserve">Разнообразие музыкально-выразительных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возможностеи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гитары позволяет использовать ее в качестве аккомпанемента в романсах и песнях, а также включать ее в состав оркестров и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ансамблеи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разных жанров (симфонических, русских народных, цыганских,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ансамблеи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рок-музыки). Игра на гитаре распространена в </w:t>
      </w:r>
      <w:r w:rsidR="0095365F">
        <w:rPr>
          <w:rFonts w:ascii="Times New Roman" w:eastAsia="Times New Roman" w:hAnsi="Times New Roman" w:cs="Times New Roman"/>
          <w:lang w:eastAsia="ru-RU"/>
        </w:rPr>
        <w:t xml:space="preserve">самых широких слоях населения и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профессиональнои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сцене. </w:t>
      </w:r>
      <w:r w:rsidR="00787304">
        <w:rPr>
          <w:rFonts w:ascii="Times New Roman" w:eastAsia="Times New Roman" w:hAnsi="Times New Roman" w:cs="Times New Roman"/>
          <w:lang w:eastAsia="ru-RU"/>
        </w:rPr>
        <w:t>Известно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, что для достижения высот исполнительского мастерства гитаристу необходимо в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своём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музыкальном </w:t>
      </w:r>
      <w:proofErr w:type="gramStart"/>
      <w:r w:rsidRPr="006F598C">
        <w:rPr>
          <w:rFonts w:ascii="Times New Roman" w:eastAsia="Times New Roman" w:hAnsi="Times New Roman" w:cs="Times New Roman"/>
          <w:lang w:eastAsia="ru-RU"/>
        </w:rPr>
        <w:t>развитии</w:t>
      </w:r>
      <w:proofErr w:type="gramEnd"/>
      <w:r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пройти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все стадии обучения игре на гитаре: это правильная посадка и постановка рук, освоение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нотнои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грамоты и многое другое. </w:t>
      </w:r>
    </w:p>
    <w:p w:rsidR="008A0083" w:rsidRPr="006F598C" w:rsidRDefault="008A0083" w:rsidP="00787304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 xml:space="preserve">Формирование опыта </w:t>
      </w:r>
      <w:r w:rsidR="00962EB5">
        <w:rPr>
          <w:rFonts w:ascii="Times New Roman" w:eastAsia="Times New Roman" w:hAnsi="Times New Roman" w:cs="Times New Roman"/>
          <w:lang w:eastAsia="ru-RU"/>
        </w:rPr>
        <w:t xml:space="preserve">педагога - 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гитариста основывается на изучении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методическои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литературы. Вопросы арпеджио разработаны в трудах: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М.Каркасси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«Школа игры на гитаре» М., 1990г.</w:t>
      </w:r>
      <w:r w:rsidR="00962EB5">
        <w:rPr>
          <w:rFonts w:ascii="Times New Roman" w:eastAsia="Times New Roman" w:hAnsi="Times New Roman" w:cs="Times New Roman"/>
          <w:lang w:eastAsia="ru-RU"/>
        </w:rPr>
        <w:t>,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Ю.Кузин «Азбука гитариста.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Инструментальныи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</w:t>
      </w:r>
      <w:r w:rsidR="00962EB5">
        <w:rPr>
          <w:rFonts w:ascii="Times New Roman" w:eastAsia="Times New Roman" w:hAnsi="Times New Roman" w:cs="Times New Roman"/>
          <w:lang w:eastAsia="ru-RU"/>
        </w:rPr>
        <w:t>период. Ч.1». Новосибирск, 2003,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Н.Кирьянов «Искусство игры на </w:t>
      </w:r>
      <w:proofErr w:type="spellStart"/>
      <w:r w:rsidR="00962EB5">
        <w:rPr>
          <w:rFonts w:ascii="Times New Roman" w:eastAsia="Times New Roman" w:hAnsi="Times New Roman" w:cs="Times New Roman"/>
          <w:lang w:eastAsia="ru-RU"/>
        </w:rPr>
        <w:t>шестиструннои</w:t>
      </w:r>
      <w:proofErr w:type="spellEnd"/>
      <w:r w:rsidR="00962EB5">
        <w:rPr>
          <w:rFonts w:ascii="Times New Roman" w:eastAsia="Times New Roman" w:hAnsi="Times New Roman" w:cs="Times New Roman"/>
          <w:lang w:eastAsia="ru-RU"/>
        </w:rPr>
        <w:t>̆ гитаре» М., 2002,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Э.Пухоль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«Школа игры на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шестиструннои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гитаре» М., 2003. </w:t>
      </w:r>
      <w:r w:rsidR="00962EB5">
        <w:rPr>
          <w:rFonts w:ascii="Times New Roman" w:eastAsia="Times New Roman" w:hAnsi="Times New Roman" w:cs="Times New Roman"/>
          <w:lang w:eastAsia="ru-RU"/>
        </w:rPr>
        <w:t xml:space="preserve">Кроме того, </w:t>
      </w:r>
      <w:r w:rsidR="00787304">
        <w:rPr>
          <w:rFonts w:ascii="Times New Roman" w:eastAsia="Times New Roman" w:hAnsi="Times New Roman" w:cs="Times New Roman"/>
          <w:lang w:eastAsia="ru-RU"/>
        </w:rPr>
        <w:t xml:space="preserve">более </w:t>
      </w:r>
      <w:r w:rsidR="00787304" w:rsidRPr="006F598C">
        <w:rPr>
          <w:rFonts w:ascii="Times New Roman" w:eastAsia="Times New Roman" w:hAnsi="Times New Roman" w:cs="Times New Roman"/>
          <w:lang w:eastAsia="ru-RU"/>
        </w:rPr>
        <w:t>подробно изложена методика и методы работ</w:t>
      </w:r>
      <w:r w:rsidR="00787304">
        <w:rPr>
          <w:rFonts w:ascii="Times New Roman" w:eastAsia="Times New Roman" w:hAnsi="Times New Roman" w:cs="Times New Roman"/>
          <w:lang w:eastAsia="ru-RU"/>
        </w:rPr>
        <w:t xml:space="preserve">ы над арпеджио в классе гитары </w:t>
      </w:r>
      <w:r w:rsidR="00962EB5">
        <w:rPr>
          <w:rFonts w:ascii="Times New Roman" w:eastAsia="Times New Roman" w:hAnsi="Times New Roman" w:cs="Times New Roman"/>
          <w:lang w:eastAsia="ru-RU"/>
        </w:rPr>
        <w:t>в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работа</w:t>
      </w:r>
      <w:r w:rsidR="00962EB5">
        <w:rPr>
          <w:rFonts w:ascii="Times New Roman" w:eastAsia="Times New Roman" w:hAnsi="Times New Roman" w:cs="Times New Roman"/>
          <w:lang w:eastAsia="ru-RU"/>
        </w:rPr>
        <w:t>х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Н.Михайленко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«Совершенствование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испол</w:t>
      </w:r>
      <w:r w:rsidR="00962EB5">
        <w:rPr>
          <w:rFonts w:ascii="Times New Roman" w:eastAsia="Times New Roman" w:hAnsi="Times New Roman" w:cs="Times New Roman"/>
          <w:lang w:eastAsia="ru-RU"/>
        </w:rPr>
        <w:t>нительскои</w:t>
      </w:r>
      <w:proofErr w:type="spellEnd"/>
      <w:r w:rsidR="00962EB5">
        <w:rPr>
          <w:rFonts w:ascii="Times New Roman" w:eastAsia="Times New Roman" w:hAnsi="Times New Roman" w:cs="Times New Roman"/>
          <w:lang w:eastAsia="ru-RU"/>
        </w:rPr>
        <w:t>̆ техники гитариста»,</w:t>
      </w:r>
      <w:r w:rsidR="00787304">
        <w:rPr>
          <w:rFonts w:ascii="Times New Roman" w:eastAsia="Times New Roman" w:hAnsi="Times New Roman" w:cs="Times New Roman"/>
          <w:lang w:eastAsia="ru-RU"/>
        </w:rPr>
        <w:t xml:space="preserve"> М.,</w:t>
      </w:r>
      <w:r w:rsidR="00962EB5">
        <w:rPr>
          <w:rFonts w:ascii="Times New Roman" w:eastAsia="Times New Roman" w:hAnsi="Times New Roman" w:cs="Times New Roman"/>
          <w:lang w:eastAsia="ru-RU"/>
        </w:rPr>
        <w:t xml:space="preserve"> 2006 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и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А.Гитман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«Начальное обучение на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шестиструннои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>̆ гитаре» М., 2006</w:t>
      </w:r>
      <w:r w:rsidR="00787304">
        <w:rPr>
          <w:rFonts w:ascii="Times New Roman" w:eastAsia="Times New Roman" w:hAnsi="Times New Roman" w:cs="Times New Roman"/>
          <w:lang w:eastAsia="ru-RU"/>
        </w:rPr>
        <w:t>.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787304" w:rsidRDefault="00787304" w:rsidP="00787304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</w:t>
      </w:r>
      <w:r w:rsidRPr="006F598C">
        <w:rPr>
          <w:rFonts w:ascii="Times New Roman" w:eastAsia="Times New Roman" w:hAnsi="Times New Roman" w:cs="Times New Roman"/>
          <w:lang w:eastAsia="ru-RU"/>
        </w:rPr>
        <w:t>ажным в развитии учащегося</w:t>
      </w:r>
      <w:r>
        <w:rPr>
          <w:rFonts w:ascii="Times New Roman" w:eastAsia="Times New Roman" w:hAnsi="Times New Roman" w:cs="Times New Roman"/>
          <w:lang w:eastAsia="ru-RU"/>
        </w:rPr>
        <w:t xml:space="preserve"> - гитариста является освоение </w:t>
      </w:r>
      <w:proofErr w:type="spellStart"/>
      <w:proofErr w:type="gramStart"/>
      <w:r w:rsidRPr="006F598C">
        <w:rPr>
          <w:rFonts w:ascii="Times New Roman" w:eastAsia="Times New Roman" w:hAnsi="Times New Roman" w:cs="Times New Roman"/>
          <w:lang w:eastAsia="ru-RU"/>
        </w:rPr>
        <w:t>приёмов</w:t>
      </w:r>
      <w:proofErr w:type="spellEnd"/>
      <w:proofErr w:type="gramEnd"/>
      <w:r w:rsidRPr="006F598C">
        <w:rPr>
          <w:rFonts w:ascii="Times New Roman" w:eastAsia="Times New Roman" w:hAnsi="Times New Roman" w:cs="Times New Roman"/>
          <w:lang w:eastAsia="ru-RU"/>
        </w:rPr>
        <w:t xml:space="preserve"> игры на инструменте и умение применить их. </w:t>
      </w:r>
      <w:r w:rsidR="008A0083" w:rsidRPr="006F598C">
        <w:rPr>
          <w:rFonts w:ascii="Times New Roman" w:eastAsia="Times New Roman" w:hAnsi="Times New Roman" w:cs="Times New Roman"/>
          <w:lang w:eastAsia="ru-RU"/>
        </w:rPr>
        <w:t xml:space="preserve">Вся работа над развитием техники начинающих учащихся-гитаристов должна быть направлена на формирование основ </w:t>
      </w:r>
      <w:proofErr w:type="spellStart"/>
      <w:r w:rsidR="008A0083" w:rsidRPr="006F598C">
        <w:rPr>
          <w:rFonts w:ascii="Times New Roman" w:eastAsia="Times New Roman" w:hAnsi="Times New Roman" w:cs="Times New Roman"/>
          <w:lang w:eastAsia="ru-RU"/>
        </w:rPr>
        <w:t>исполнительскои</w:t>
      </w:r>
      <w:proofErr w:type="spellEnd"/>
      <w:r w:rsidR="008A0083" w:rsidRPr="006F598C">
        <w:rPr>
          <w:rFonts w:ascii="Times New Roman" w:eastAsia="Times New Roman" w:hAnsi="Times New Roman" w:cs="Times New Roman"/>
          <w:lang w:eastAsia="ru-RU"/>
        </w:rPr>
        <w:t xml:space="preserve">̆ «школы». Этому способствует изучение и исполнение всевозможных арпеджио. </w:t>
      </w:r>
      <w:r w:rsidRPr="006F598C">
        <w:rPr>
          <w:rFonts w:ascii="Times New Roman" w:eastAsia="Times New Roman" w:hAnsi="Times New Roman" w:cs="Times New Roman"/>
          <w:lang w:eastAsia="ru-RU"/>
        </w:rPr>
        <w:t>Арпеджио</w:t>
      </w:r>
      <w:r>
        <w:rPr>
          <w:rFonts w:ascii="Times New Roman" w:eastAsia="Times New Roman" w:hAnsi="Times New Roman" w:cs="Times New Roman"/>
          <w:lang w:eastAsia="ru-RU"/>
        </w:rPr>
        <w:t>,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как приём 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в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гитарнои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>̆ технике</w:t>
      </w:r>
      <w:r>
        <w:rPr>
          <w:rFonts w:ascii="Times New Roman" w:eastAsia="Times New Roman" w:hAnsi="Times New Roman" w:cs="Times New Roman"/>
          <w:lang w:eastAsia="ru-RU"/>
        </w:rPr>
        <w:t>,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имеет очень большое распространение и поэтому может</w:t>
      </w:r>
      <w:r>
        <w:rPr>
          <w:rFonts w:ascii="Times New Roman" w:eastAsia="Times New Roman" w:hAnsi="Times New Roman" w:cs="Times New Roman"/>
          <w:lang w:eastAsia="ru-RU"/>
        </w:rPr>
        <w:t xml:space="preserve"> считаться одним из ведущих приё</w:t>
      </w:r>
      <w:r w:rsidRPr="006F598C">
        <w:rPr>
          <w:rFonts w:ascii="Times New Roman" w:eastAsia="Times New Roman" w:hAnsi="Times New Roman" w:cs="Times New Roman"/>
          <w:lang w:eastAsia="ru-RU"/>
        </w:rPr>
        <w:t>мов игры. Гармонические фигурации, в которых звуки аккорда извлекаются последовательно один за другим, называются арпеджио, что означает исполнение звуков «как на арфе». Нотная запись арпеджио в основном показывает ритмическую очередность извлечения звуков, которые на самом деле, наслаиваясь друг на друга, образуют гармонию аккорда.</w:t>
      </w:r>
    </w:p>
    <w:p w:rsidR="00787304" w:rsidRDefault="008A0083" w:rsidP="00787304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Арпеджирование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очень характерно для гитары и является наиболее распространенным материалом упражнений, </w:t>
      </w:r>
      <w:proofErr w:type="gramStart"/>
      <w:r w:rsidRPr="006F598C">
        <w:rPr>
          <w:rFonts w:ascii="Times New Roman" w:eastAsia="Times New Roman" w:hAnsi="Times New Roman" w:cs="Times New Roman"/>
          <w:lang w:eastAsia="ru-RU"/>
        </w:rPr>
        <w:t>предназначенных</w:t>
      </w:r>
      <w:proofErr w:type="gramEnd"/>
      <w:r w:rsidRPr="006F598C">
        <w:rPr>
          <w:rFonts w:ascii="Times New Roman" w:eastAsia="Times New Roman" w:hAnsi="Times New Roman" w:cs="Times New Roman"/>
          <w:lang w:eastAsia="ru-RU"/>
        </w:rPr>
        <w:t xml:space="preserve"> для развития по</w:t>
      </w:r>
      <w:r w:rsidR="00787304">
        <w:rPr>
          <w:rFonts w:ascii="Times New Roman" w:eastAsia="Times New Roman" w:hAnsi="Times New Roman" w:cs="Times New Roman"/>
          <w:lang w:eastAsia="ru-RU"/>
        </w:rPr>
        <w:t xml:space="preserve">движности пальцев </w:t>
      </w:r>
      <w:proofErr w:type="spellStart"/>
      <w:r w:rsidR="00787304">
        <w:rPr>
          <w:rFonts w:ascii="Times New Roman" w:eastAsia="Times New Roman" w:hAnsi="Times New Roman" w:cs="Times New Roman"/>
          <w:lang w:eastAsia="ru-RU"/>
        </w:rPr>
        <w:t>правои</w:t>
      </w:r>
      <w:proofErr w:type="spellEnd"/>
      <w:r w:rsidR="00787304">
        <w:rPr>
          <w:rFonts w:ascii="Times New Roman" w:eastAsia="Times New Roman" w:hAnsi="Times New Roman" w:cs="Times New Roman"/>
          <w:lang w:eastAsia="ru-RU"/>
        </w:rPr>
        <w:t>̆ руки.</w:t>
      </w:r>
    </w:p>
    <w:p w:rsidR="00505088" w:rsidRDefault="00787304" w:rsidP="00C071FB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Рассмотрим технологию опыта</w:t>
      </w:r>
      <w:r w:rsidR="00C071FB">
        <w:rPr>
          <w:rFonts w:ascii="Times New Roman" w:eastAsia="Times New Roman" w:hAnsi="Times New Roman" w:cs="Times New Roman"/>
          <w:lang w:eastAsia="ru-RU"/>
        </w:rPr>
        <w:t xml:space="preserve"> по работе над арпеджио на гита</w:t>
      </w:r>
      <w:r>
        <w:rPr>
          <w:rFonts w:ascii="Times New Roman" w:eastAsia="Times New Roman" w:hAnsi="Times New Roman" w:cs="Times New Roman"/>
          <w:lang w:eastAsia="ru-RU"/>
        </w:rPr>
        <w:t xml:space="preserve">ре. </w:t>
      </w:r>
      <w:r w:rsidR="008A0083" w:rsidRPr="006F598C">
        <w:rPr>
          <w:rFonts w:ascii="Times New Roman" w:eastAsia="Times New Roman" w:hAnsi="Times New Roman" w:cs="Times New Roman"/>
          <w:lang w:eastAsia="ru-RU"/>
        </w:rPr>
        <w:t xml:space="preserve">Арпеджио на гитаре исполняется только приемом </w:t>
      </w:r>
      <w:r w:rsidR="00C071FB">
        <w:rPr>
          <w:rFonts w:ascii="Times New Roman" w:eastAsia="Times New Roman" w:hAnsi="Times New Roman" w:cs="Times New Roman"/>
          <w:lang w:eastAsia="ru-RU"/>
        </w:rPr>
        <w:t>«</w:t>
      </w:r>
      <w:proofErr w:type="spellStart"/>
      <w:r w:rsidR="008A0083" w:rsidRPr="006F598C">
        <w:rPr>
          <w:rFonts w:ascii="Times New Roman" w:eastAsia="Times New Roman" w:hAnsi="Times New Roman" w:cs="Times New Roman"/>
          <w:lang w:eastAsia="ru-RU"/>
        </w:rPr>
        <w:t>тирандо</w:t>
      </w:r>
      <w:proofErr w:type="spellEnd"/>
      <w:r w:rsidR="00C071FB">
        <w:rPr>
          <w:rFonts w:ascii="Times New Roman" w:eastAsia="Times New Roman" w:hAnsi="Times New Roman" w:cs="Times New Roman"/>
          <w:lang w:eastAsia="ru-RU"/>
        </w:rPr>
        <w:t>»</w:t>
      </w:r>
      <w:r w:rsidR="008A0083" w:rsidRPr="006F598C">
        <w:rPr>
          <w:rFonts w:ascii="Times New Roman" w:eastAsia="Times New Roman" w:hAnsi="Times New Roman" w:cs="Times New Roman"/>
          <w:lang w:eastAsia="ru-RU"/>
        </w:rPr>
        <w:t xml:space="preserve">. Это способ </w:t>
      </w:r>
      <w:proofErr w:type="spellStart"/>
      <w:r w:rsidR="008A0083" w:rsidRPr="006F598C">
        <w:rPr>
          <w:rFonts w:ascii="Times New Roman" w:eastAsia="Times New Roman" w:hAnsi="Times New Roman" w:cs="Times New Roman"/>
          <w:lang w:eastAsia="ru-RU"/>
        </w:rPr>
        <w:t>звукоизвлечения</w:t>
      </w:r>
      <w:proofErr w:type="spellEnd"/>
      <w:r w:rsidR="008A0083" w:rsidRPr="006F598C">
        <w:rPr>
          <w:rFonts w:ascii="Times New Roman" w:eastAsia="Times New Roman" w:hAnsi="Times New Roman" w:cs="Times New Roman"/>
          <w:lang w:eastAsia="ru-RU"/>
        </w:rPr>
        <w:t xml:space="preserve"> пальцами </w:t>
      </w:r>
      <w:proofErr w:type="spellStart"/>
      <w:r w:rsidR="008A0083" w:rsidRPr="006F598C">
        <w:rPr>
          <w:rFonts w:ascii="Times New Roman" w:eastAsia="Times New Roman" w:hAnsi="Times New Roman" w:cs="Times New Roman"/>
          <w:lang w:eastAsia="ru-RU"/>
        </w:rPr>
        <w:t>правои</w:t>
      </w:r>
      <w:proofErr w:type="spellEnd"/>
      <w:r w:rsidR="008A0083" w:rsidRPr="006F598C">
        <w:rPr>
          <w:rFonts w:ascii="Times New Roman" w:eastAsia="Times New Roman" w:hAnsi="Times New Roman" w:cs="Times New Roman"/>
          <w:lang w:eastAsia="ru-RU"/>
        </w:rPr>
        <w:t xml:space="preserve">̆ руки без </w:t>
      </w:r>
      <w:proofErr w:type="spellStart"/>
      <w:r w:rsidR="008A0083" w:rsidRPr="006F598C">
        <w:rPr>
          <w:rFonts w:ascii="Times New Roman" w:eastAsia="Times New Roman" w:hAnsi="Times New Roman" w:cs="Times New Roman"/>
          <w:lang w:eastAsia="ru-RU"/>
        </w:rPr>
        <w:t>последующеи</w:t>
      </w:r>
      <w:proofErr w:type="spellEnd"/>
      <w:r w:rsidR="008A0083" w:rsidRPr="006F598C">
        <w:rPr>
          <w:rFonts w:ascii="Times New Roman" w:eastAsia="Times New Roman" w:hAnsi="Times New Roman" w:cs="Times New Roman"/>
          <w:lang w:eastAsia="ru-RU"/>
        </w:rPr>
        <w:t xml:space="preserve">̆ остановки кончика пальца на соседних струнах. </w:t>
      </w:r>
      <w:proofErr w:type="spellStart"/>
      <w:r w:rsidR="008A0083" w:rsidRPr="006F598C">
        <w:rPr>
          <w:rFonts w:ascii="Times New Roman" w:eastAsia="Times New Roman" w:hAnsi="Times New Roman" w:cs="Times New Roman"/>
          <w:lang w:eastAsia="ru-RU"/>
        </w:rPr>
        <w:t>Указательныи</w:t>
      </w:r>
      <w:proofErr w:type="spellEnd"/>
      <w:r w:rsidR="008A0083" w:rsidRPr="006F598C">
        <w:rPr>
          <w:rFonts w:ascii="Times New Roman" w:eastAsia="Times New Roman" w:hAnsi="Times New Roman" w:cs="Times New Roman"/>
          <w:lang w:eastAsia="ru-RU"/>
        </w:rPr>
        <w:t xml:space="preserve">̆, </w:t>
      </w:r>
      <w:proofErr w:type="spellStart"/>
      <w:r w:rsidR="008A0083" w:rsidRPr="006F598C">
        <w:rPr>
          <w:rFonts w:ascii="Times New Roman" w:eastAsia="Times New Roman" w:hAnsi="Times New Roman" w:cs="Times New Roman"/>
          <w:lang w:eastAsia="ru-RU"/>
        </w:rPr>
        <w:t>среднии</w:t>
      </w:r>
      <w:proofErr w:type="spellEnd"/>
      <w:r w:rsidR="008A0083" w:rsidRPr="006F598C">
        <w:rPr>
          <w:rFonts w:ascii="Times New Roman" w:eastAsia="Times New Roman" w:hAnsi="Times New Roman" w:cs="Times New Roman"/>
          <w:lang w:eastAsia="ru-RU"/>
        </w:rPr>
        <w:t xml:space="preserve">̆ и </w:t>
      </w:r>
      <w:proofErr w:type="spellStart"/>
      <w:r w:rsidR="008A0083" w:rsidRPr="006F598C">
        <w:rPr>
          <w:rFonts w:ascii="Times New Roman" w:eastAsia="Times New Roman" w:hAnsi="Times New Roman" w:cs="Times New Roman"/>
          <w:lang w:eastAsia="ru-RU"/>
        </w:rPr>
        <w:t>безымянныи</w:t>
      </w:r>
      <w:proofErr w:type="spellEnd"/>
      <w:r w:rsidR="008A0083" w:rsidRPr="006F598C">
        <w:rPr>
          <w:rFonts w:ascii="Times New Roman" w:eastAsia="Times New Roman" w:hAnsi="Times New Roman" w:cs="Times New Roman"/>
          <w:lang w:eastAsia="ru-RU"/>
        </w:rPr>
        <w:t xml:space="preserve">̆ пальцы после извлечения звука свободно проходят на небольшом расстоянии от </w:t>
      </w:r>
      <w:proofErr w:type="spellStart"/>
      <w:r w:rsidR="008A0083" w:rsidRPr="006F598C">
        <w:rPr>
          <w:rFonts w:ascii="Times New Roman" w:eastAsia="Times New Roman" w:hAnsi="Times New Roman" w:cs="Times New Roman"/>
          <w:lang w:eastAsia="ru-RU"/>
        </w:rPr>
        <w:t>соседнеи</w:t>
      </w:r>
      <w:proofErr w:type="spellEnd"/>
      <w:r w:rsidR="008A0083" w:rsidRPr="006F598C">
        <w:rPr>
          <w:rFonts w:ascii="Times New Roman" w:eastAsia="Times New Roman" w:hAnsi="Times New Roman" w:cs="Times New Roman"/>
          <w:lang w:eastAsia="ru-RU"/>
        </w:rPr>
        <w:t xml:space="preserve">̆, более </w:t>
      </w:r>
      <w:proofErr w:type="spellStart"/>
      <w:r w:rsidR="008A0083" w:rsidRPr="006F598C">
        <w:rPr>
          <w:rFonts w:ascii="Times New Roman" w:eastAsia="Times New Roman" w:hAnsi="Times New Roman" w:cs="Times New Roman"/>
          <w:lang w:eastAsia="ru-RU"/>
        </w:rPr>
        <w:t>толстои</w:t>
      </w:r>
      <w:proofErr w:type="spellEnd"/>
      <w:r w:rsidR="008A0083" w:rsidRPr="006F598C">
        <w:rPr>
          <w:rFonts w:ascii="Times New Roman" w:eastAsia="Times New Roman" w:hAnsi="Times New Roman" w:cs="Times New Roman"/>
          <w:lang w:eastAsia="ru-RU"/>
        </w:rPr>
        <w:t xml:space="preserve">̆ струны, </w:t>
      </w:r>
      <w:proofErr w:type="spellStart"/>
      <w:r w:rsidR="008A0083" w:rsidRPr="006F598C">
        <w:rPr>
          <w:rFonts w:ascii="Times New Roman" w:eastAsia="Times New Roman" w:hAnsi="Times New Roman" w:cs="Times New Roman"/>
          <w:lang w:eastAsia="ru-RU"/>
        </w:rPr>
        <w:t>большои</w:t>
      </w:r>
      <w:proofErr w:type="spellEnd"/>
      <w:r w:rsidR="008A0083" w:rsidRPr="006F598C">
        <w:rPr>
          <w:rFonts w:ascii="Times New Roman" w:eastAsia="Times New Roman" w:hAnsi="Times New Roman" w:cs="Times New Roman"/>
          <w:lang w:eastAsia="ru-RU"/>
        </w:rPr>
        <w:t>̆ палец</w:t>
      </w:r>
      <w:r w:rsidR="00505088"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  <w:r w:rsidR="008A0083" w:rsidRPr="006F598C">
        <w:rPr>
          <w:rFonts w:ascii="Times New Roman" w:eastAsia="Times New Roman" w:hAnsi="Times New Roman" w:cs="Times New Roman"/>
          <w:lang w:eastAsia="ru-RU"/>
        </w:rPr>
        <w:t>может отклоняться к кончику указательного пальца.</w:t>
      </w:r>
      <w:r w:rsidR="00505088"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  <w:r w:rsidR="008A0083" w:rsidRPr="006F598C">
        <w:rPr>
          <w:rFonts w:ascii="Times New Roman" w:eastAsia="Times New Roman" w:hAnsi="Times New Roman" w:cs="Times New Roman"/>
          <w:lang w:eastAsia="ru-RU"/>
        </w:rPr>
        <w:t>Звуки, входящие в арпеджио должны исполняться связно и непрерывно.</w:t>
      </w:r>
      <w:r w:rsidR="00505088"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  <w:r w:rsidR="008A0083" w:rsidRPr="006F598C">
        <w:rPr>
          <w:rFonts w:ascii="Times New Roman" w:eastAsia="Times New Roman" w:hAnsi="Times New Roman" w:cs="Times New Roman"/>
          <w:lang w:eastAsia="ru-RU"/>
        </w:rPr>
        <w:t xml:space="preserve">На начальном этапе лучше использовать арпеджио на </w:t>
      </w:r>
      <w:r w:rsidR="008A0083" w:rsidRPr="006F598C">
        <w:rPr>
          <w:rFonts w:ascii="Times New Roman" w:eastAsia="Times New Roman" w:hAnsi="Times New Roman" w:cs="Times New Roman"/>
          <w:lang w:eastAsia="ru-RU"/>
        </w:rPr>
        <w:lastRenderedPageBreak/>
        <w:t>открытых струнах из сборника Ю.Кузина «Азбука гитариста.</w:t>
      </w:r>
      <w:r w:rsidR="00C071F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8A0083" w:rsidRPr="006F598C">
        <w:rPr>
          <w:rFonts w:ascii="Times New Roman" w:eastAsia="Times New Roman" w:hAnsi="Times New Roman" w:cs="Times New Roman"/>
          <w:lang w:eastAsia="ru-RU"/>
        </w:rPr>
        <w:t>Инструментальныи</w:t>
      </w:r>
      <w:proofErr w:type="spellEnd"/>
      <w:r w:rsidR="008A0083" w:rsidRPr="006F598C">
        <w:rPr>
          <w:rFonts w:ascii="Times New Roman" w:eastAsia="Times New Roman" w:hAnsi="Times New Roman" w:cs="Times New Roman"/>
          <w:lang w:eastAsia="ru-RU"/>
        </w:rPr>
        <w:t>̆ период. Ч.1». Приведем пример исполнения различных видов арпеджио на открытых струнах:</w:t>
      </w:r>
      <w:r w:rsidR="00505088"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C071FB" w:rsidRPr="006F598C" w:rsidRDefault="00C071FB" w:rsidP="00C071FB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A0083" w:rsidRDefault="00F937F7" w:rsidP="00C071FB">
      <w:pPr>
        <w:ind w:firstLine="709"/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fldChar w:fldCharType="begin"/>
      </w:r>
      <w:r w:rsidR="0074589B">
        <w:rPr>
          <w:rFonts w:ascii="Times New Roman" w:eastAsia="Times New Roman" w:hAnsi="Times New Roman" w:cs="Times New Roman"/>
          <w:noProof/>
          <w:lang w:eastAsia="ru-RU"/>
        </w:rPr>
        <w:instrText xml:space="preserve"> INCLUDEPICTURE  "\\\\var\\folders\\nl\\k65fvtk93rgdmz7w_4kr63180000gn\\T\\com.microsoft.Word\\WebArchiveCopyPasteTempFiles\\page2image1750304" \* MERGEFORMATINET </w:instrTex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separate"/>
      </w:r>
      <w:r w:rsidRPr="00F937F7">
        <w:rPr>
          <w:rFonts w:ascii="Times New Roman" w:eastAsia="Times New Roman" w:hAnsi="Times New Roman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age2image1750304" style="width:318.75pt;height:219.75pt">
            <v:imagedata r:id="rId5" r:href="rId6"/>
          </v:shape>
        </w:pic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end"/>
      </w:r>
    </w:p>
    <w:p w:rsidR="00C071FB" w:rsidRPr="006F598C" w:rsidRDefault="00C071FB" w:rsidP="00C071FB">
      <w:pPr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A0083" w:rsidRPr="006F598C" w:rsidRDefault="00F937F7" w:rsidP="00E11E40">
      <w:pPr>
        <w:ind w:firstLine="709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fldChar w:fldCharType="begin"/>
      </w:r>
      <w:r w:rsidR="0074589B">
        <w:rPr>
          <w:rFonts w:ascii="Times New Roman" w:eastAsia="Times New Roman" w:hAnsi="Times New Roman" w:cs="Times New Roman"/>
          <w:noProof/>
          <w:lang w:eastAsia="ru-RU"/>
        </w:rPr>
        <w:instrText xml:space="preserve"> INCLUDEPICTURE  "\\\\var\\folders\\nl\\k65fvtk93rgdmz7w_4kr63180000gn\\T\\com.microsoft.Word\\WebArchiveCopyPasteTempFiles\\page2image1750976" \* MERGEFORMATINET </w:instrTex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separate"/>
      </w:r>
      <w:r w:rsidRPr="00F937F7">
        <w:rPr>
          <w:rFonts w:ascii="Times New Roman" w:eastAsia="Times New Roman" w:hAnsi="Times New Roman" w:cs="Times New Roman"/>
          <w:noProof/>
          <w:lang w:eastAsia="ru-RU"/>
        </w:rPr>
        <w:pict>
          <v:shape id="_x0000_i1026" type="#_x0000_t75" alt="page2image1750976" style="width:340.5pt;height:207.75pt">
            <v:imagedata r:id="rId7" r:href="rId8"/>
          </v:shape>
        </w:pic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end"/>
      </w:r>
    </w:p>
    <w:p w:rsidR="00C071FB" w:rsidRDefault="00C071FB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A0083" w:rsidRPr="006F598C" w:rsidRDefault="008A0083" w:rsidP="00C071FB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 xml:space="preserve">В «Школе игры на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шестиструннои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гитаре»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Маттео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Каркасси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предложены 22 упражнения на различные виды арпеджио.</w:t>
      </w:r>
      <w:r w:rsidR="00C071F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6F598C">
        <w:rPr>
          <w:rFonts w:ascii="Times New Roman" w:eastAsia="Times New Roman" w:hAnsi="Times New Roman" w:cs="Times New Roman"/>
          <w:lang w:eastAsia="ru-RU"/>
        </w:rPr>
        <w:t>Эти упражнения предназначены для изучения основных вариантов игры арпеджио аккордов</w:t>
      </w:r>
      <w:proofErr w:type="gramStart"/>
      <w:r w:rsidRPr="006F598C">
        <w:rPr>
          <w:rFonts w:ascii="Times New Roman" w:eastAsia="Times New Roman" w:hAnsi="Times New Roman" w:cs="Times New Roman"/>
          <w:lang w:eastAsia="ru-RU"/>
        </w:rPr>
        <w:t xml:space="preserve"> Д</w:t>
      </w:r>
      <w:proofErr w:type="gramEnd"/>
      <w:r w:rsidRPr="006F598C">
        <w:rPr>
          <w:rFonts w:ascii="Times New Roman" w:eastAsia="Times New Roman" w:hAnsi="Times New Roman" w:cs="Times New Roman"/>
          <w:lang w:eastAsia="ru-RU"/>
        </w:rPr>
        <w:t xml:space="preserve">о мажора. Работать над упражнениями следует на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предельнои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громкости, чтобы пальцы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правои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руки с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полнои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отдачеи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̆, но экономно и равномерно извлекали звуки арпеджио.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Каждыи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раздел между знаками репризы проигрывается несколько раз от медленного до предельно быстрого темпа. Как только ученик начнет исполнять их достаточно быстро и уверенно, он сможет приняться за изучение других видов арпеджио, повторяя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пройденные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. Приведем пример упражнений из «Школы»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М.Каркасси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: </w:t>
      </w:r>
    </w:p>
    <w:p w:rsidR="00E11E40" w:rsidRDefault="00F937F7" w:rsidP="00ED61FF">
      <w:pPr>
        <w:jc w:val="center"/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fldChar w:fldCharType="begin"/>
      </w:r>
      <w:r w:rsidR="0074589B">
        <w:rPr>
          <w:rFonts w:ascii="Times New Roman" w:eastAsia="Times New Roman" w:hAnsi="Times New Roman" w:cs="Times New Roman"/>
          <w:noProof/>
          <w:lang w:eastAsia="ru-RU"/>
        </w:rPr>
        <w:instrText xml:space="preserve"> INCLUDEPICTURE  "\\\\var\\folders\\nl\\k65fvtk93rgdmz7w_4kr63180000gn\\T\\com.microsoft.Word\\WebArchiveCopyPasteTempFiles\\page3image1751200" \* MERGEFORMATINET </w:instrTex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separate"/>
      </w:r>
      <w:r w:rsidRPr="00F937F7">
        <w:rPr>
          <w:rFonts w:ascii="Times New Roman" w:eastAsia="Times New Roman" w:hAnsi="Times New Roman" w:cs="Times New Roman"/>
          <w:noProof/>
          <w:lang w:eastAsia="ru-RU"/>
        </w:rPr>
        <w:pict>
          <v:shape id="_x0000_i1027" type="#_x0000_t75" alt="page3image1751200" style="width:363pt;height:232.5pt">
            <v:imagedata r:id="rId9" r:href="rId10"/>
          </v:shape>
        </w:pic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end"/>
      </w:r>
    </w:p>
    <w:p w:rsidR="008A0083" w:rsidRPr="006F598C" w:rsidRDefault="00F937F7" w:rsidP="00E11E40">
      <w:pPr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fldChar w:fldCharType="begin"/>
      </w:r>
      <w:r w:rsidR="0074589B">
        <w:rPr>
          <w:rFonts w:ascii="Times New Roman" w:eastAsia="Times New Roman" w:hAnsi="Times New Roman" w:cs="Times New Roman"/>
          <w:noProof/>
          <w:lang w:eastAsia="ru-RU"/>
        </w:rPr>
        <w:instrText xml:space="preserve"> INCLUDEPICTURE  "\\\\var\\folders\\nl\\k65fvtk93rgdmz7w_4kr63180000gn\\T\\com.microsoft.Word\\WebArchiveCopyPasteTempFiles\\page3image1752544" \* MERGEFORMATINET </w:instrTex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separate"/>
      </w:r>
      <w:r w:rsidRPr="00F937F7">
        <w:rPr>
          <w:rFonts w:ascii="Times New Roman" w:eastAsia="Times New Roman" w:hAnsi="Times New Roman" w:cs="Times New Roman"/>
          <w:noProof/>
          <w:lang w:eastAsia="ru-RU"/>
        </w:rPr>
        <w:pict>
          <v:shape id="_x0000_i1028" type="#_x0000_t75" alt="page3image1752544" style="width:372.75pt;height:256.5pt">
            <v:imagedata r:id="rId11" r:href="rId12"/>
          </v:shape>
        </w:pic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end"/>
      </w:r>
    </w:p>
    <w:p w:rsidR="008A0083" w:rsidRPr="006F598C" w:rsidRDefault="008A0083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 xml:space="preserve">Ряд </w:t>
      </w:r>
      <w:proofErr w:type="gramStart"/>
      <w:r w:rsidRPr="006F598C">
        <w:rPr>
          <w:rFonts w:ascii="Times New Roman" w:eastAsia="Times New Roman" w:hAnsi="Times New Roman" w:cs="Times New Roman"/>
          <w:lang w:eastAsia="ru-RU"/>
        </w:rPr>
        <w:t>упражнении</w:t>
      </w:r>
      <w:proofErr w:type="gramEnd"/>
      <w:r w:rsidRPr="006F598C">
        <w:rPr>
          <w:rFonts w:ascii="Times New Roman" w:eastAsia="Times New Roman" w:hAnsi="Times New Roman" w:cs="Times New Roman"/>
          <w:lang w:eastAsia="ru-RU"/>
        </w:rPr>
        <w:t xml:space="preserve">̆ на восходящие и нисходящие арпеджио предлагает в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своеи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«Школе игры на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шестиструннои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гитаре»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Эмилио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Пухоль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. Приведем пример </w:t>
      </w:r>
      <w:proofErr w:type="gramStart"/>
      <w:r w:rsidR="00E11E40">
        <w:rPr>
          <w:rFonts w:ascii="Times New Roman" w:eastAsia="Times New Roman" w:hAnsi="Times New Roman" w:cs="Times New Roman"/>
          <w:lang w:eastAsia="ru-RU"/>
        </w:rPr>
        <w:t>упражнении</w:t>
      </w:r>
      <w:proofErr w:type="gramEnd"/>
      <w:r w:rsidR="00E11E40">
        <w:rPr>
          <w:rFonts w:ascii="Times New Roman" w:eastAsia="Times New Roman" w:hAnsi="Times New Roman" w:cs="Times New Roman"/>
          <w:lang w:eastAsia="ru-RU"/>
        </w:rPr>
        <w:t>̆:</w:t>
      </w:r>
      <w:r w:rsidR="00E11E40">
        <w:rPr>
          <w:rFonts w:ascii="Times New Roman" w:eastAsia="Times New Roman" w:hAnsi="Times New Roman" w:cs="Times New Roman"/>
          <w:lang w:eastAsia="ru-RU"/>
        </w:rPr>
        <w:br/>
        <w:t>- из трех звуков № 29-31: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8A0083" w:rsidRPr="006F598C" w:rsidRDefault="008A0083" w:rsidP="00E11E40">
      <w:pPr>
        <w:ind w:firstLine="709"/>
        <w:rPr>
          <w:rFonts w:ascii="Times New Roman" w:eastAsia="Times New Roman" w:hAnsi="Times New Roman" w:cs="Times New Roman"/>
          <w:lang w:eastAsia="ru-RU"/>
        </w:rPr>
      </w:pPr>
    </w:p>
    <w:p w:rsidR="008A0083" w:rsidRPr="006F598C" w:rsidRDefault="00F937F7" w:rsidP="00ED61FF">
      <w:pPr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fldChar w:fldCharType="begin"/>
      </w:r>
      <w:r w:rsidR="0074589B">
        <w:rPr>
          <w:rFonts w:ascii="Times New Roman" w:eastAsia="Times New Roman" w:hAnsi="Times New Roman" w:cs="Times New Roman"/>
          <w:noProof/>
          <w:lang w:eastAsia="ru-RU"/>
        </w:rPr>
        <w:instrText xml:space="preserve"> INCLUDEPICTURE  "\\\\var\\folders\\nl\\k65fvtk93rgdmz7w_4kr63180000gn\\T\\com.microsoft.Word\\WebArchiveCopyPasteTempFiles\\page4image1734624" \* MERGEFORMATINET </w:instrTex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separate"/>
      </w:r>
      <w:r w:rsidRPr="00F937F7">
        <w:rPr>
          <w:rFonts w:ascii="Times New Roman" w:eastAsia="Times New Roman" w:hAnsi="Times New Roman" w:cs="Times New Roman"/>
          <w:noProof/>
          <w:lang w:eastAsia="ru-RU"/>
        </w:rPr>
        <w:pict>
          <v:shape id="_x0000_i1029" type="#_x0000_t75" alt="page4image1734624" style="width:409.5pt;height:120pt">
            <v:imagedata r:id="rId13" r:href="rId14"/>
          </v:shape>
        </w:pic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end"/>
      </w:r>
    </w:p>
    <w:p w:rsidR="008A0083" w:rsidRPr="006F598C" w:rsidRDefault="00E11E40" w:rsidP="00E11E40">
      <w:pPr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48275" cy="1684839"/>
            <wp:effectExtent l="19050" t="0" r="9525" b="0"/>
            <wp:docPr id="61" name="Рисунок 61" descr="page4image173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age4image17341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68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83" w:rsidRPr="006F598C" w:rsidRDefault="008A0083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>Арпеджио надо рассматривать как аккорд, звуки которого исполняются последовательно один за другим. Исполн</w:t>
      </w:r>
      <w:r w:rsidR="00E11E40">
        <w:rPr>
          <w:rFonts w:ascii="Times New Roman" w:eastAsia="Times New Roman" w:hAnsi="Times New Roman" w:cs="Times New Roman"/>
          <w:lang w:eastAsia="ru-RU"/>
        </w:rPr>
        <w:t>ять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аккорд </w:t>
      </w:r>
      <w:r w:rsidR="00E11E40">
        <w:rPr>
          <w:rFonts w:ascii="Times New Roman" w:eastAsia="Times New Roman" w:hAnsi="Times New Roman" w:cs="Times New Roman"/>
          <w:lang w:eastAsia="ru-RU"/>
        </w:rPr>
        <w:t xml:space="preserve">необходимо 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одновременным щипком трех пальцев: p-i-m, а затем воспроизвести звуки аккорда теми же пальцами поочередно, но без опоры пальцев на соседние струны после щипка. Получится арпеджио. </w:t>
      </w:r>
    </w:p>
    <w:p w:rsidR="008A0083" w:rsidRPr="006F598C" w:rsidRDefault="008A0083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 xml:space="preserve">Поскольку пальцы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левои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руки продолжают давление на струны, а пальцы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правои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после щипка не прикасаются к соседним струнам, извлеченные звуки будут длиться до тех пор, пока гитарист вновь защипнет те же струны. Пальцы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левои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руки для исполнения арпеджио, как и при исполнении аккордов, ставятся на гриф одновременно, прижимают струны заранее и остаются на месте до тех пор, пока это не помешает извлечению следующих звуков. </w:t>
      </w:r>
    </w:p>
    <w:p w:rsidR="008A0083" w:rsidRDefault="00E11E40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из четырех звуков № 85, 88</w:t>
      </w:r>
      <w:r w:rsidR="008A0083"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11E40" w:rsidRPr="006F598C" w:rsidRDefault="00E11E40" w:rsidP="00E11E40">
      <w:pPr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A0083" w:rsidRPr="006F598C" w:rsidRDefault="00F937F7" w:rsidP="00E11E40">
      <w:pPr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fldChar w:fldCharType="begin"/>
      </w:r>
      <w:r w:rsidR="0074589B">
        <w:rPr>
          <w:rFonts w:ascii="Times New Roman" w:eastAsia="Times New Roman" w:hAnsi="Times New Roman" w:cs="Times New Roman"/>
          <w:noProof/>
          <w:lang w:eastAsia="ru-RU"/>
        </w:rPr>
        <w:instrText xml:space="preserve"> INCLUDEPICTURE  "\\\\var\\folders\\nl\\k65fvtk93rgdmz7w_4kr63180000gn\\T\\com.microsoft.Word\\WebArchiveCopyPasteTempFiles\\page4image1736416" \* MERGEFORMATINET </w:instrTex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separate"/>
      </w:r>
      <w:r w:rsidRPr="00F937F7">
        <w:rPr>
          <w:rFonts w:ascii="Times New Roman" w:eastAsia="Times New Roman" w:hAnsi="Times New Roman" w:cs="Times New Roman"/>
          <w:noProof/>
          <w:lang w:eastAsia="ru-RU"/>
        </w:rPr>
        <w:pict>
          <v:shape id="_x0000_i1030" type="#_x0000_t75" alt="page4image1736416" style="width:441pt;height:102pt">
            <v:imagedata r:id="rId16" r:href="rId17"/>
          </v:shape>
        </w:pic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end"/>
      </w:r>
    </w:p>
    <w:p w:rsidR="008A0083" w:rsidRPr="006F598C" w:rsidRDefault="008A0083" w:rsidP="00E11E40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8A0083" w:rsidRPr="006F598C" w:rsidRDefault="00F937F7" w:rsidP="00E11E40">
      <w:pPr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fldChar w:fldCharType="begin"/>
      </w:r>
      <w:r w:rsidR="0074589B">
        <w:rPr>
          <w:rFonts w:ascii="Times New Roman" w:eastAsia="Times New Roman" w:hAnsi="Times New Roman" w:cs="Times New Roman"/>
          <w:noProof/>
          <w:lang w:eastAsia="ru-RU"/>
        </w:rPr>
        <w:instrText xml:space="preserve"> INCLUDEPICTURE  "\\\\var\\folders\\nl\\k65fvtk93rgdmz7w_4kr63180000gn\\T\\com.microsoft.Word\\WebArchiveCopyPasteTempFiles\\page5image1751648" \* MERGEFORMATINET </w:instrTex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separate"/>
      </w:r>
      <w:r w:rsidRPr="00F937F7">
        <w:rPr>
          <w:rFonts w:ascii="Times New Roman" w:eastAsia="Times New Roman" w:hAnsi="Times New Roman" w:cs="Times New Roman"/>
          <w:noProof/>
          <w:lang w:eastAsia="ru-RU"/>
        </w:rPr>
        <w:pict>
          <v:shape id="_x0000_i1031" type="#_x0000_t75" alt="page5image1751648" style="width:435pt;height:89.25pt">
            <v:imagedata r:id="rId18" r:href="rId19"/>
          </v:shape>
        </w:pic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begin"/>
      </w:r>
      <w:r w:rsidR="0074589B">
        <w:rPr>
          <w:rFonts w:ascii="Times New Roman" w:eastAsia="Times New Roman" w:hAnsi="Times New Roman" w:cs="Times New Roman"/>
          <w:noProof/>
          <w:lang w:eastAsia="ru-RU"/>
        </w:rPr>
        <w:instrText xml:space="preserve"> INCLUDEPICTURE  "\\\\var\\folders\\nl\\k65fvtk93rgdmz7w_4kr63180000gn\\T\\com.microsoft.Word\\WebArchiveCopyPasteTempFiles\\page5image1609888" \* MERGEFORMATINET </w:instrTex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separate"/>
      </w:r>
      <w:r w:rsidRPr="00F937F7">
        <w:rPr>
          <w:rFonts w:ascii="Times New Roman" w:eastAsia="Times New Roman" w:hAnsi="Times New Roman" w:cs="Times New Roman"/>
          <w:noProof/>
          <w:lang w:eastAsia="ru-RU"/>
        </w:rPr>
        <w:pict>
          <v:shape id="_x0000_i1032" type="#_x0000_t75" alt="page5image1609888" style="width:.75pt;height:.75pt">
            <v:imagedata r:id="rId20" r:href="rId21"/>
          </v:shape>
        </w:pic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end"/>
      </w:r>
    </w:p>
    <w:p w:rsidR="008A0083" w:rsidRPr="006F598C" w:rsidRDefault="008A0083" w:rsidP="00DC42C8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8A0083" w:rsidRDefault="00E11E40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из шести звуков № </w:t>
      </w:r>
      <w:r w:rsidR="008A0083" w:rsidRPr="006F598C">
        <w:rPr>
          <w:rFonts w:ascii="Times New Roman" w:eastAsia="Times New Roman" w:hAnsi="Times New Roman" w:cs="Times New Roman"/>
          <w:lang w:eastAsia="ru-RU"/>
        </w:rPr>
        <w:t xml:space="preserve">92. </w:t>
      </w:r>
    </w:p>
    <w:p w:rsidR="00E11E40" w:rsidRPr="006F598C" w:rsidRDefault="00E11E40" w:rsidP="00E11E40">
      <w:pPr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562600" cy="967957"/>
            <wp:effectExtent l="19050" t="0" r="0" b="0"/>
            <wp:docPr id="68" name="Рисунок 68" descr="page5image173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age5image173619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113" cy="9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E40" w:rsidRDefault="00E11E40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DC42C8" w:rsidRDefault="008A0083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>В вышеупомянутых сборниках</w:t>
      </w:r>
      <w:r w:rsidR="00E11E40">
        <w:rPr>
          <w:rFonts w:ascii="Times New Roman" w:eastAsia="Times New Roman" w:hAnsi="Times New Roman" w:cs="Times New Roman"/>
          <w:lang w:eastAsia="ru-RU"/>
        </w:rPr>
        <w:t>,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6F598C">
        <w:rPr>
          <w:rFonts w:ascii="Times New Roman" w:eastAsia="Times New Roman" w:hAnsi="Times New Roman" w:cs="Times New Roman"/>
          <w:lang w:eastAsia="ru-RU"/>
        </w:rPr>
        <w:t>помимо</w:t>
      </w:r>
      <w:proofErr w:type="gramEnd"/>
      <w:r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6F598C">
        <w:rPr>
          <w:rFonts w:ascii="Times New Roman" w:eastAsia="Times New Roman" w:hAnsi="Times New Roman" w:cs="Times New Roman"/>
          <w:lang w:eastAsia="ru-RU"/>
        </w:rPr>
        <w:t>упражнении</w:t>
      </w:r>
      <w:proofErr w:type="gramEnd"/>
      <w:r w:rsidRPr="006F598C">
        <w:rPr>
          <w:rFonts w:ascii="Times New Roman" w:eastAsia="Times New Roman" w:hAnsi="Times New Roman" w:cs="Times New Roman"/>
          <w:lang w:eastAsia="ru-RU"/>
        </w:rPr>
        <w:t>̆</w:t>
      </w:r>
      <w:r w:rsidR="00E11E40">
        <w:rPr>
          <w:rFonts w:ascii="Times New Roman" w:eastAsia="Times New Roman" w:hAnsi="Times New Roman" w:cs="Times New Roman"/>
          <w:lang w:eastAsia="ru-RU"/>
        </w:rPr>
        <w:t>,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 существует большое количество Этюдов и Пре</w:t>
      </w:r>
      <w:r w:rsidR="00DC42C8">
        <w:rPr>
          <w:rFonts w:ascii="Times New Roman" w:eastAsia="Times New Roman" w:hAnsi="Times New Roman" w:cs="Times New Roman"/>
          <w:lang w:eastAsia="ru-RU"/>
        </w:rPr>
        <w:t xml:space="preserve">людов на </w:t>
      </w:r>
      <w:proofErr w:type="spellStart"/>
      <w:r w:rsidR="00DC42C8">
        <w:rPr>
          <w:rFonts w:ascii="Times New Roman" w:eastAsia="Times New Roman" w:hAnsi="Times New Roman" w:cs="Times New Roman"/>
          <w:lang w:eastAsia="ru-RU"/>
        </w:rPr>
        <w:t>данныи</w:t>
      </w:r>
      <w:proofErr w:type="spellEnd"/>
      <w:r w:rsidR="00DC42C8">
        <w:rPr>
          <w:rFonts w:ascii="Times New Roman" w:eastAsia="Times New Roman" w:hAnsi="Times New Roman" w:cs="Times New Roman"/>
          <w:lang w:eastAsia="ru-RU"/>
        </w:rPr>
        <w:t>̆ вид техники, н</w:t>
      </w:r>
      <w:r w:rsidR="00DC42C8" w:rsidRPr="006F598C">
        <w:rPr>
          <w:rFonts w:ascii="Times New Roman" w:eastAsia="Times New Roman" w:hAnsi="Times New Roman" w:cs="Times New Roman"/>
          <w:lang w:eastAsia="ru-RU"/>
        </w:rPr>
        <w:t xml:space="preserve">апример: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М.Каркасси</w:t>
      </w:r>
      <w:proofErr w:type="spellEnd"/>
      <w:r w:rsidR="00DC42C8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Прелюд </w:t>
      </w:r>
      <w:proofErr w:type="spellStart"/>
      <w:proofErr w:type="gramStart"/>
      <w:r w:rsidRPr="006F598C">
        <w:rPr>
          <w:rFonts w:ascii="Times New Roman" w:eastAsia="Times New Roman" w:hAnsi="Times New Roman" w:cs="Times New Roman"/>
          <w:lang w:eastAsia="ru-RU"/>
        </w:rPr>
        <w:t>а</w:t>
      </w:r>
      <w:proofErr w:type="gramEnd"/>
      <w:r w:rsidRPr="006F598C">
        <w:rPr>
          <w:rFonts w:ascii="Times New Roman" w:eastAsia="Times New Roman" w:hAnsi="Times New Roman" w:cs="Times New Roman"/>
          <w:lang w:eastAsia="ru-RU"/>
        </w:rPr>
        <w:t>-moll</w:t>
      </w:r>
      <w:proofErr w:type="spellEnd"/>
      <w:r w:rsidR="00DC42C8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DC42C8" w:rsidRDefault="00DC42C8" w:rsidP="00DC42C8">
      <w:pPr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914900" cy="1624659"/>
            <wp:effectExtent l="19050" t="0" r="0" b="0"/>
            <wp:docPr id="73" name="Рисунок 73" descr="page5image1735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age5image173596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26" cy="162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83" w:rsidRPr="006F598C" w:rsidRDefault="008A0083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8A0083" w:rsidRPr="006F598C" w:rsidRDefault="008A0083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 xml:space="preserve">В структуре музыкального произведения арпеджио может использоваться как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самостоятельныи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материал, но чаще применяется как сопровождение. В Прелюдии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М.Каркасси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нет ясно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выражен</w:t>
      </w:r>
      <w:r w:rsidR="00DC42C8">
        <w:rPr>
          <w:rFonts w:ascii="Times New Roman" w:eastAsia="Times New Roman" w:hAnsi="Times New Roman" w:cs="Times New Roman"/>
          <w:lang w:eastAsia="ru-RU"/>
        </w:rPr>
        <w:t>н</w:t>
      </w:r>
      <w:r w:rsidRPr="006F598C">
        <w:rPr>
          <w:rFonts w:ascii="Times New Roman" w:eastAsia="Times New Roman" w:hAnsi="Times New Roman" w:cs="Times New Roman"/>
          <w:lang w:eastAsia="ru-RU"/>
        </w:rPr>
        <w:t>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мелодии, и поэтому гармония арпеджированных аккордов составляет музыкальную основу произведения. </w:t>
      </w:r>
    </w:p>
    <w:p w:rsidR="008A0083" w:rsidRPr="006F598C" w:rsidRDefault="008A0083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 xml:space="preserve">-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М.Джулиани</w:t>
      </w:r>
      <w:proofErr w:type="spellEnd"/>
      <w:r w:rsidR="00E11E40">
        <w:rPr>
          <w:rFonts w:ascii="Times New Roman" w:eastAsia="Times New Roman" w:hAnsi="Times New Roman" w:cs="Times New Roman"/>
          <w:lang w:eastAsia="ru-RU"/>
        </w:rPr>
        <w:t xml:space="preserve">. Этюд </w:t>
      </w:r>
      <w:proofErr w:type="spellStart"/>
      <w:proofErr w:type="gramStart"/>
      <w:r w:rsidR="00E11E40">
        <w:rPr>
          <w:rFonts w:ascii="Times New Roman" w:eastAsia="Times New Roman" w:hAnsi="Times New Roman" w:cs="Times New Roman"/>
          <w:lang w:eastAsia="ru-RU"/>
        </w:rPr>
        <w:t>С</w:t>
      </w:r>
      <w:proofErr w:type="gramEnd"/>
      <w:r w:rsidR="00E11E40">
        <w:rPr>
          <w:rFonts w:ascii="Times New Roman" w:eastAsia="Times New Roman" w:hAnsi="Times New Roman" w:cs="Times New Roman"/>
          <w:lang w:eastAsia="ru-RU"/>
        </w:rPr>
        <w:t>-dur</w:t>
      </w:r>
      <w:proofErr w:type="spellEnd"/>
      <w:r w:rsidR="00E11E40">
        <w:rPr>
          <w:rFonts w:ascii="Times New Roman" w:eastAsia="Times New Roman" w:hAnsi="Times New Roman" w:cs="Times New Roman"/>
          <w:lang w:eastAsia="ru-RU"/>
        </w:rPr>
        <w:t xml:space="preserve">; Этюд № </w:t>
      </w:r>
      <w:r w:rsidRPr="006F598C">
        <w:rPr>
          <w:rFonts w:ascii="Times New Roman" w:eastAsia="Times New Roman" w:hAnsi="Times New Roman" w:cs="Times New Roman"/>
          <w:lang w:eastAsia="ru-RU"/>
        </w:rPr>
        <w:t>5 «Ручеек»</w:t>
      </w:r>
      <w:r w:rsidR="00E11E40">
        <w:rPr>
          <w:rFonts w:ascii="Times New Roman" w:eastAsia="Times New Roman" w:hAnsi="Times New Roman" w:cs="Times New Roman"/>
          <w:lang w:eastAsia="ru-RU"/>
        </w:rPr>
        <w:t>:</w:t>
      </w:r>
    </w:p>
    <w:p w:rsidR="008A0083" w:rsidRPr="006F598C" w:rsidRDefault="008A0083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A0083" w:rsidRDefault="00F937F7" w:rsidP="00ED61FF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fldChar w:fldCharType="begin"/>
      </w:r>
      <w:r w:rsidR="0074589B">
        <w:rPr>
          <w:rFonts w:ascii="Times New Roman" w:eastAsia="Times New Roman" w:hAnsi="Times New Roman" w:cs="Times New Roman"/>
          <w:noProof/>
          <w:lang w:eastAsia="ru-RU"/>
        </w:rPr>
        <w:instrText xml:space="preserve"> INCLUDEPICTURE  "\\\\var\\folders\\nl\\k65fvtk93rgdmz7w_4kr63180000gn\\T\\com.microsoft.Word\\WebArchiveCopyPasteTempFiles\\page6image1746272" \* MERGEFORMATINET </w:instrTex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separate"/>
      </w:r>
      <w:r w:rsidRPr="00F937F7">
        <w:rPr>
          <w:rFonts w:ascii="Times New Roman" w:eastAsia="Times New Roman" w:hAnsi="Times New Roman" w:cs="Times New Roman"/>
          <w:noProof/>
          <w:lang w:eastAsia="ru-RU"/>
        </w:rPr>
        <w:pict>
          <v:shape id="_x0000_i1033" type="#_x0000_t75" alt="page6image1746272" style="width:466.5pt;height:170.25pt">
            <v:imagedata r:id="rId24" r:href="rId25"/>
          </v:shape>
        </w:pict>
      </w:r>
      <w:r>
        <w:rPr>
          <w:rFonts w:ascii="Times New Roman" w:eastAsia="Times New Roman" w:hAnsi="Times New Roman" w:cs="Times New Roman"/>
          <w:noProof/>
          <w:lang w:eastAsia="ru-RU"/>
        </w:rPr>
        <w:fldChar w:fldCharType="end"/>
      </w:r>
    </w:p>
    <w:p w:rsidR="00E11E40" w:rsidRPr="006F598C" w:rsidRDefault="00E11E40" w:rsidP="00E11E40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A0083" w:rsidRDefault="008A0083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 xml:space="preserve">Этот Этюд предназначен для отработки арпеджио в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правои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руке. -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Э.Пухоль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Этюд «Шмель» </w:t>
      </w:r>
    </w:p>
    <w:p w:rsidR="00ED61FF" w:rsidRDefault="00ED61FF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E11E40" w:rsidRPr="006F598C" w:rsidRDefault="00E11E40" w:rsidP="00ED61FF">
      <w:pPr>
        <w:ind w:firstLine="709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343712" cy="1752600"/>
            <wp:effectExtent l="19050" t="0" r="9338" b="0"/>
            <wp:docPr id="70" name="Рисунок 70" descr="page6image1738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age6image173888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12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E40" w:rsidRDefault="00E11E40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DC42C8" w:rsidRDefault="008A0083" w:rsidP="00DC42C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 xml:space="preserve">Арпеджио на гитаре </w:t>
      </w:r>
      <w:r w:rsidR="00DC42C8">
        <w:rPr>
          <w:rFonts w:ascii="Times New Roman" w:eastAsia="Times New Roman" w:hAnsi="Times New Roman" w:cs="Times New Roman"/>
          <w:lang w:eastAsia="ru-RU"/>
        </w:rPr>
        <w:t xml:space="preserve">часто употребляется в связи с тем, что </w:t>
      </w:r>
      <w:r w:rsidRPr="006F598C">
        <w:rPr>
          <w:rFonts w:ascii="Times New Roman" w:eastAsia="Times New Roman" w:hAnsi="Times New Roman" w:cs="Times New Roman"/>
          <w:lang w:eastAsia="ru-RU"/>
        </w:rPr>
        <w:t xml:space="preserve">оно производит </w:t>
      </w:r>
      <w:r w:rsidR="00DC42C8">
        <w:rPr>
          <w:rFonts w:ascii="Times New Roman" w:eastAsia="Times New Roman" w:hAnsi="Times New Roman" w:cs="Times New Roman"/>
          <w:lang w:eastAsia="ru-RU"/>
        </w:rPr>
        <w:t xml:space="preserve">достаточно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большои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эффект. Оно звучит настолько приятно, что без этого замечательного приема была бы немыслима игра на гитаре. Упражнения в арпеджио придают силу и уверенность пальцам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правои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руки. </w:t>
      </w:r>
      <w:r w:rsidR="00DC42C8" w:rsidRPr="006F598C">
        <w:rPr>
          <w:rFonts w:ascii="Times New Roman" w:eastAsia="Times New Roman" w:hAnsi="Times New Roman" w:cs="Times New Roman"/>
          <w:lang w:eastAsia="ru-RU"/>
        </w:rPr>
        <w:t>Особенно следует уделить внимание связному исполнению арпеджио при смене аккордов в различных тональностях. Большую роль здесь играет еще и</w:t>
      </w:r>
      <w:r w:rsidR="00DC42C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DC42C8">
        <w:rPr>
          <w:rFonts w:ascii="Times New Roman" w:eastAsia="Times New Roman" w:hAnsi="Times New Roman" w:cs="Times New Roman"/>
          <w:lang w:eastAsia="ru-RU"/>
        </w:rPr>
        <w:t>правильныи</w:t>
      </w:r>
      <w:proofErr w:type="spellEnd"/>
      <w:r w:rsidR="00DC42C8">
        <w:rPr>
          <w:rFonts w:ascii="Times New Roman" w:eastAsia="Times New Roman" w:hAnsi="Times New Roman" w:cs="Times New Roman"/>
          <w:lang w:eastAsia="ru-RU"/>
        </w:rPr>
        <w:t>̆ выбор аппликатуры.</w:t>
      </w:r>
    </w:p>
    <w:p w:rsidR="008A0083" w:rsidRPr="006F598C" w:rsidRDefault="008A0083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 xml:space="preserve">Работа над арпеджио представляет для гитаристов определенные трудности, но, как показывает опыт, они вполне преодолимы. Необходимо сразу же усвоить правильное исполнение арпеджио, чем исправлять уже устоявшиеся недостатки. </w:t>
      </w:r>
    </w:p>
    <w:p w:rsidR="008A0083" w:rsidRPr="006F598C" w:rsidRDefault="008A0083" w:rsidP="00DC42C8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lastRenderedPageBreak/>
        <w:t xml:space="preserve">Техника исполнения арпеджио должна совершенствоваться на всем пути обучения гитариста. Существует очень много вариантов исполнения арпеджио, и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каждыи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из них требует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специальнои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проработки на упражнениях, чтобы облегчить их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дальнейшее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исполнение в пьесах. </w:t>
      </w:r>
    </w:p>
    <w:p w:rsidR="00051C33" w:rsidRPr="006F598C" w:rsidRDefault="00051C33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A0083" w:rsidRPr="006F598C" w:rsidRDefault="008A0083" w:rsidP="006F598C">
      <w:pPr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051C33" w:rsidRPr="006F598C" w:rsidRDefault="00051C33" w:rsidP="00DC42C8">
      <w:p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 xml:space="preserve">Список литературы: </w:t>
      </w:r>
    </w:p>
    <w:p w:rsidR="00051C33" w:rsidRPr="006F598C" w:rsidRDefault="00051C33" w:rsidP="00DC42C8">
      <w:pPr>
        <w:numPr>
          <w:ilvl w:val="0"/>
          <w:numId w:val="2"/>
        </w:num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Иванов-Крамскои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А.М. Школа игры на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шестиструннои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гитаре. / Н.А.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Иванова-Крамская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. - Ростов-на-Дону: Феникс, 1999. – 149 с. </w:t>
      </w:r>
    </w:p>
    <w:p w:rsidR="00051C33" w:rsidRPr="006F598C" w:rsidRDefault="00051C33" w:rsidP="00DC42C8">
      <w:pPr>
        <w:numPr>
          <w:ilvl w:val="0"/>
          <w:numId w:val="2"/>
        </w:num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 xml:space="preserve">Кирьянов Н.Г. Искусство игры на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шестиструннои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гитаре. М.: Центр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содействия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развитию искусств Тоника, 1991. - 530 c. </w:t>
      </w:r>
    </w:p>
    <w:p w:rsidR="00051C33" w:rsidRPr="006F598C" w:rsidRDefault="00051C33" w:rsidP="00DC42C8">
      <w:pPr>
        <w:numPr>
          <w:ilvl w:val="0"/>
          <w:numId w:val="2"/>
        </w:num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Пухоль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Э. Школа игры на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шестиструннои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гитаре. – М.: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Советскии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композитор, 1987. </w:t>
      </w:r>
    </w:p>
    <w:p w:rsidR="00051C33" w:rsidRPr="006F598C" w:rsidRDefault="00051C33" w:rsidP="00DC42C8">
      <w:pPr>
        <w:pStyle w:val="a6"/>
        <w:numPr>
          <w:ilvl w:val="0"/>
          <w:numId w:val="2"/>
        </w:num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М.Каркасси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«Школа игры на гитаре» М., 1990г.; </w:t>
      </w:r>
    </w:p>
    <w:p w:rsidR="00051C33" w:rsidRPr="006F598C" w:rsidRDefault="00051C33" w:rsidP="00DC42C8">
      <w:pPr>
        <w:pStyle w:val="a6"/>
        <w:numPr>
          <w:ilvl w:val="0"/>
          <w:numId w:val="2"/>
        </w:num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 xml:space="preserve">Ю.Кузин «Азбука гитариста.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Инструментальныи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период. Ч.1». Новосибирск, 2003; </w:t>
      </w:r>
    </w:p>
    <w:p w:rsidR="00051C33" w:rsidRPr="006F598C" w:rsidRDefault="00051C33" w:rsidP="00DC42C8">
      <w:pPr>
        <w:pStyle w:val="a6"/>
        <w:numPr>
          <w:ilvl w:val="0"/>
          <w:numId w:val="2"/>
        </w:num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F598C">
        <w:rPr>
          <w:rFonts w:ascii="Times New Roman" w:eastAsia="Times New Roman" w:hAnsi="Times New Roman" w:cs="Times New Roman"/>
          <w:lang w:eastAsia="ru-RU"/>
        </w:rPr>
        <w:t xml:space="preserve">Н.Кирьянов «Искусство игры на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шестиструннои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гитаре» М., 2002; </w:t>
      </w:r>
    </w:p>
    <w:p w:rsidR="00051C33" w:rsidRPr="006F598C" w:rsidRDefault="00051C33" w:rsidP="00DC42C8">
      <w:pPr>
        <w:pStyle w:val="a6"/>
        <w:numPr>
          <w:ilvl w:val="0"/>
          <w:numId w:val="2"/>
        </w:num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Э.Пухоль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«Школа игры на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шестиструннои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̆ гитаре» М., 2003. </w:t>
      </w:r>
    </w:p>
    <w:p w:rsidR="00051C33" w:rsidRPr="006F598C" w:rsidRDefault="00051C33" w:rsidP="00DC42C8">
      <w:pPr>
        <w:pStyle w:val="a6"/>
        <w:numPr>
          <w:ilvl w:val="0"/>
          <w:numId w:val="2"/>
        </w:numPr>
        <w:tabs>
          <w:tab w:val="left" w:pos="142"/>
        </w:tabs>
        <w:ind w:firstLine="709"/>
        <w:jc w:val="both"/>
        <w:rPr>
          <w:rFonts w:ascii="Times New Roman" w:hAnsi="Times New Roman" w:cs="Times New Roman"/>
        </w:rPr>
      </w:pP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Н.Михайленко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«Совершенствование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исполнительскои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>̆ техники гитариста» (2006г. Москва)</w:t>
      </w:r>
    </w:p>
    <w:p w:rsidR="00051C33" w:rsidRPr="006F598C" w:rsidRDefault="00051C33" w:rsidP="00DC42C8">
      <w:pPr>
        <w:pStyle w:val="a6"/>
        <w:numPr>
          <w:ilvl w:val="0"/>
          <w:numId w:val="2"/>
        </w:numPr>
        <w:tabs>
          <w:tab w:val="left" w:pos="142"/>
        </w:tabs>
        <w:ind w:firstLine="709"/>
        <w:jc w:val="both"/>
        <w:rPr>
          <w:rFonts w:ascii="Times New Roman" w:hAnsi="Times New Roman" w:cs="Times New Roman"/>
        </w:rPr>
      </w:pP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А.Гитман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 xml:space="preserve"> «Начальное обучение на </w:t>
      </w:r>
      <w:proofErr w:type="spellStart"/>
      <w:r w:rsidRPr="006F598C">
        <w:rPr>
          <w:rFonts w:ascii="Times New Roman" w:eastAsia="Times New Roman" w:hAnsi="Times New Roman" w:cs="Times New Roman"/>
          <w:lang w:eastAsia="ru-RU"/>
        </w:rPr>
        <w:t>шестиструннои</w:t>
      </w:r>
      <w:proofErr w:type="spellEnd"/>
      <w:r w:rsidRPr="006F598C">
        <w:rPr>
          <w:rFonts w:ascii="Times New Roman" w:eastAsia="Times New Roman" w:hAnsi="Times New Roman" w:cs="Times New Roman"/>
          <w:lang w:eastAsia="ru-RU"/>
        </w:rPr>
        <w:t>̆ гитаре» М., 2006</w:t>
      </w:r>
    </w:p>
    <w:p w:rsidR="007F1A99" w:rsidRDefault="007F1A99"/>
    <w:sectPr w:rsidR="007F1A99" w:rsidSect="0095365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E703F"/>
    <w:multiLevelType w:val="multilevel"/>
    <w:tmpl w:val="07A21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526C66"/>
    <w:multiLevelType w:val="multilevel"/>
    <w:tmpl w:val="C11AA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1A99"/>
    <w:rsid w:val="00051C33"/>
    <w:rsid w:val="00101E4A"/>
    <w:rsid w:val="0037359A"/>
    <w:rsid w:val="004600F6"/>
    <w:rsid w:val="00505088"/>
    <w:rsid w:val="005E4324"/>
    <w:rsid w:val="006F598C"/>
    <w:rsid w:val="0074589B"/>
    <w:rsid w:val="007611AE"/>
    <w:rsid w:val="00787304"/>
    <w:rsid w:val="00794804"/>
    <w:rsid w:val="007F1A99"/>
    <w:rsid w:val="007F6829"/>
    <w:rsid w:val="008A0083"/>
    <w:rsid w:val="009132ED"/>
    <w:rsid w:val="0095365F"/>
    <w:rsid w:val="00962EB5"/>
    <w:rsid w:val="00A43BFF"/>
    <w:rsid w:val="00BB10C1"/>
    <w:rsid w:val="00C071FB"/>
    <w:rsid w:val="00CD3339"/>
    <w:rsid w:val="00D328AA"/>
    <w:rsid w:val="00D803E0"/>
    <w:rsid w:val="00DA4A21"/>
    <w:rsid w:val="00DC42C8"/>
    <w:rsid w:val="00E11E40"/>
    <w:rsid w:val="00EB74C0"/>
    <w:rsid w:val="00ED61FF"/>
    <w:rsid w:val="00F93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0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A00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6">
    <w:name w:val="List Paragraph"/>
    <w:basedOn w:val="a"/>
    <w:uiPriority w:val="34"/>
    <w:qFormat/>
    <w:rsid w:val="00051C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5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5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0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45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1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6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9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58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0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6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2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0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7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4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\\var\folders\nl\k65fvtk93rgdmz7w_4kr63180000gn\T\com.microsoft.Word\WebArchiveCopyPasteTempFiles\page2image1750976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file:///\\var\folders\nl\k65fvtk93rgdmz7w_4kr63180000gn\T\com.microsoft.Word\WebArchiveCopyPasteTempFiles\page5image1609888" TargetMode="External"/><Relationship Id="rId7" Type="http://schemas.openxmlformats.org/officeDocument/2006/relationships/image" Target="media/image2.png"/><Relationship Id="rId12" Type="http://schemas.openxmlformats.org/officeDocument/2006/relationships/image" Target="file:///\\var\folders\nl\k65fvtk93rgdmz7w_4kr63180000gn\T\com.microsoft.Word\WebArchiveCopyPasteTempFiles\page3image1752544" TargetMode="External"/><Relationship Id="rId17" Type="http://schemas.openxmlformats.org/officeDocument/2006/relationships/image" Target="file:///\\var\folders\nl\k65fvtk93rgdmz7w_4kr63180000gn\T\com.microsoft.Word\WebArchiveCopyPasteTempFiles\page4image1736416" TargetMode="External"/><Relationship Id="rId25" Type="http://schemas.openxmlformats.org/officeDocument/2006/relationships/image" Target="file:///\\var\folders\nl\k65fvtk93rgdmz7w_4kr63180000gn\T\com.microsoft.Word\WebArchiveCopyPasteTempFiles\page6image1746272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file:///\\var\folders\nl\k65fvtk93rgdmz7w_4kr63180000gn\T\com.microsoft.Word\WebArchiveCopyPasteTempFiles\page2image1750304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file:///\\var\folders\nl\k65fvtk93rgdmz7w_4kr63180000gn\T\com.microsoft.Word\WebArchiveCopyPasteTempFiles\page3image1751200" TargetMode="External"/><Relationship Id="rId19" Type="http://schemas.openxmlformats.org/officeDocument/2006/relationships/image" Target="file:///\\var\folders\nl\k65fvtk93rgdmz7w_4kr63180000gn\T\com.microsoft.Word\WebArchiveCopyPasteTempFiles\page5image175164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file:///\\var\folders\nl\k65fvtk93rgdmz7w_4kr63180000gn\T\com.microsoft.Word\WebArchiveCopyPasteTempFiles\page4image1734624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6</Pages>
  <Words>1584</Words>
  <Characters>9034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4</cp:revision>
  <dcterms:created xsi:type="dcterms:W3CDTF">2020-11-16T15:10:00Z</dcterms:created>
  <dcterms:modified xsi:type="dcterms:W3CDTF">2020-12-23T11:14:00Z</dcterms:modified>
</cp:coreProperties>
</file>