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6" w:rsidRDefault="00F53319" w:rsidP="00C5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BD3">
        <w:rPr>
          <w:rFonts w:ascii="Times New Roman" w:hAnsi="Times New Roman" w:cs="Times New Roman"/>
          <w:b/>
          <w:sz w:val="28"/>
          <w:szCs w:val="28"/>
        </w:rPr>
        <w:t>Русская сказка как элемент воспитания нравственности</w:t>
      </w:r>
    </w:p>
    <w:p w:rsidR="00C51BD3" w:rsidRDefault="00C51BD3" w:rsidP="00C5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D3" w:rsidRPr="00C51BD3" w:rsidRDefault="00C51BD3" w:rsidP="00C51BD3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51B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«Сказка – великая духовная культура народа, </w:t>
      </w:r>
    </w:p>
    <w:p w:rsidR="00C51BD3" w:rsidRPr="00C51BD3" w:rsidRDefault="00C51BD3" w:rsidP="00C51BD3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C51B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которую</w:t>
      </w:r>
      <w:proofErr w:type="gramEnd"/>
      <w:r w:rsidRPr="00C51B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мы собираем по крохам, </w:t>
      </w:r>
    </w:p>
    <w:p w:rsidR="00C51BD3" w:rsidRPr="00C51BD3" w:rsidRDefault="00C51BD3" w:rsidP="00C51BD3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51B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через сказку раскрывается </w:t>
      </w:r>
    </w:p>
    <w:p w:rsidR="00C51BD3" w:rsidRPr="00C51BD3" w:rsidRDefault="00C51BD3" w:rsidP="00C51BD3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51B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перед нами тысячелетняя история народа».</w:t>
      </w:r>
    </w:p>
    <w:p w:rsidR="00C51BD3" w:rsidRPr="00C51BD3" w:rsidRDefault="00C51BD3" w:rsidP="00C51B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B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(А.Н. Толстой)</w:t>
      </w:r>
    </w:p>
    <w:p w:rsidR="00F53319" w:rsidRPr="00C51BD3" w:rsidRDefault="00F53319" w:rsidP="00C5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0B" w:rsidRPr="0080170B" w:rsidRDefault="0080170B" w:rsidP="00C51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3319" w:rsidRPr="0080170B">
        <w:rPr>
          <w:rFonts w:ascii="Times New Roman" w:hAnsi="Times New Roman" w:cs="Times New Roman"/>
          <w:sz w:val="28"/>
          <w:szCs w:val="28"/>
        </w:rPr>
        <w:t xml:space="preserve">Нравственное сознание школьника рассматривает действия и поступки с точки зрения социальной целостности, предоставляя свободу выбора в рамках границы добра и зла. В наше время, когда дети вместо чтения сказок смотрят телевизор, играют в </w:t>
      </w:r>
      <w:proofErr w:type="spellStart"/>
      <w:r w:rsidR="00F53319" w:rsidRPr="0080170B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101240" w:rsidRPr="0080170B">
        <w:rPr>
          <w:rFonts w:ascii="Times New Roman" w:hAnsi="Times New Roman" w:cs="Times New Roman"/>
          <w:sz w:val="28"/>
          <w:szCs w:val="28"/>
        </w:rPr>
        <w:t>, сидят в социальных сетях</w:t>
      </w:r>
      <w:r w:rsidR="00F53319" w:rsidRPr="0080170B">
        <w:rPr>
          <w:rFonts w:ascii="Times New Roman" w:hAnsi="Times New Roman" w:cs="Times New Roman"/>
          <w:sz w:val="28"/>
          <w:szCs w:val="28"/>
        </w:rPr>
        <w:t xml:space="preserve"> учителю очень трудно преодолеть привитое с младенчества обыденное сознание</w:t>
      </w:r>
      <w:r w:rsidR="00101240" w:rsidRPr="0080170B">
        <w:rPr>
          <w:rFonts w:ascii="Times New Roman" w:hAnsi="Times New Roman" w:cs="Times New Roman"/>
          <w:sz w:val="28"/>
          <w:szCs w:val="28"/>
        </w:rPr>
        <w:t>.</w:t>
      </w:r>
      <w:r w:rsidR="00F53319" w:rsidRPr="0080170B">
        <w:rPr>
          <w:rFonts w:ascii="Times New Roman" w:hAnsi="Times New Roman" w:cs="Times New Roman"/>
          <w:sz w:val="28"/>
          <w:szCs w:val="28"/>
        </w:rPr>
        <w:t xml:space="preserve"> Но педагогу важно</w:t>
      </w:r>
      <w:r w:rsidR="00101240" w:rsidRPr="0080170B">
        <w:rPr>
          <w:rFonts w:ascii="Times New Roman" w:hAnsi="Times New Roman" w:cs="Times New Roman"/>
          <w:sz w:val="28"/>
          <w:szCs w:val="28"/>
        </w:rPr>
        <w:t xml:space="preserve"> показать ученикам </w:t>
      </w:r>
      <w:r w:rsidR="00F53319" w:rsidRPr="0080170B">
        <w:rPr>
          <w:rFonts w:ascii="Times New Roman" w:hAnsi="Times New Roman" w:cs="Times New Roman"/>
          <w:sz w:val="28"/>
          <w:szCs w:val="28"/>
        </w:rPr>
        <w:t xml:space="preserve"> </w:t>
      </w:r>
      <w:r w:rsidR="00101240" w:rsidRPr="0080170B">
        <w:rPr>
          <w:rFonts w:ascii="Times New Roman" w:hAnsi="Times New Roman" w:cs="Times New Roman"/>
          <w:sz w:val="28"/>
          <w:szCs w:val="28"/>
        </w:rPr>
        <w:t xml:space="preserve"> веру в торжество справедливости и показать, как сказка учит выбирать жизненный путь, чтобы идти по нему достойно. В ск</w:t>
      </w:r>
      <w:r w:rsidR="00FE4747" w:rsidRPr="0080170B">
        <w:rPr>
          <w:rFonts w:ascii="Times New Roman" w:hAnsi="Times New Roman" w:cs="Times New Roman"/>
          <w:sz w:val="28"/>
          <w:szCs w:val="28"/>
        </w:rPr>
        <w:t xml:space="preserve">азке нет непоправимых несчастий, она придает уверенность, вызывает стремление постоять за справедливость. </w:t>
      </w:r>
    </w:p>
    <w:p w:rsidR="00F53319" w:rsidRPr="0080170B" w:rsidRDefault="0080170B" w:rsidP="00C51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747" w:rsidRPr="0080170B">
        <w:rPr>
          <w:rFonts w:ascii="Times New Roman" w:hAnsi="Times New Roman" w:cs="Times New Roman"/>
          <w:sz w:val="28"/>
          <w:szCs w:val="28"/>
        </w:rPr>
        <w:t xml:space="preserve">Даже самой простой сказке всегда скрыт смысл. </w:t>
      </w:r>
      <w:proofErr w:type="gramStart"/>
      <w:r w:rsidR="00FE4747" w:rsidRPr="0080170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E4747" w:rsidRPr="0080170B">
        <w:rPr>
          <w:rFonts w:ascii="Times New Roman" w:hAnsi="Times New Roman" w:cs="Times New Roman"/>
          <w:sz w:val="28"/>
          <w:szCs w:val="28"/>
        </w:rPr>
        <w:t xml:space="preserve"> в сказке «Репка» что любую трудность можно преодолеть только всем вместе.</w:t>
      </w:r>
    </w:p>
    <w:p w:rsidR="00FE4747" w:rsidRPr="0080170B" w:rsidRDefault="00FE4747" w:rsidP="00C51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0B">
        <w:rPr>
          <w:rFonts w:ascii="Times New Roman" w:hAnsi="Times New Roman" w:cs="Times New Roman"/>
          <w:sz w:val="28"/>
          <w:szCs w:val="28"/>
        </w:rPr>
        <w:t>Читая сказки, дети получают представления, каким должен быть человек в жизни: как должен вести себя мужчин</w:t>
      </w:r>
      <w:proofErr w:type="gramStart"/>
      <w:r w:rsidRPr="0080170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0170B">
        <w:rPr>
          <w:rFonts w:ascii="Times New Roman" w:hAnsi="Times New Roman" w:cs="Times New Roman"/>
          <w:sz w:val="28"/>
          <w:szCs w:val="28"/>
        </w:rPr>
        <w:t xml:space="preserve"> быть сильным смелым), какой должна быть женщина, что важна не</w:t>
      </w:r>
      <w:r w:rsidR="004313B4" w:rsidRPr="0080170B">
        <w:rPr>
          <w:rFonts w:ascii="Times New Roman" w:hAnsi="Times New Roman" w:cs="Times New Roman"/>
          <w:sz w:val="28"/>
          <w:szCs w:val="28"/>
        </w:rPr>
        <w:t xml:space="preserve"> </w:t>
      </w:r>
      <w:r w:rsidRPr="0080170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313B4" w:rsidRPr="0080170B">
        <w:rPr>
          <w:rFonts w:ascii="Times New Roman" w:hAnsi="Times New Roman" w:cs="Times New Roman"/>
          <w:sz w:val="28"/>
          <w:szCs w:val="28"/>
        </w:rPr>
        <w:t xml:space="preserve">внешняя, но и нравственная красота. </w:t>
      </w:r>
    </w:p>
    <w:p w:rsidR="004313B4" w:rsidRPr="0080170B" w:rsidRDefault="00C51BD3" w:rsidP="00C51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13B4" w:rsidRPr="0080170B">
        <w:rPr>
          <w:rFonts w:ascii="Times New Roman" w:hAnsi="Times New Roman" w:cs="Times New Roman"/>
          <w:sz w:val="28"/>
          <w:szCs w:val="28"/>
        </w:rPr>
        <w:t>Начиная изучать сказку ученики говорят, что сочиняли их с определенной целью, а именно передачи своим потомкам, представления о добре и зле</w:t>
      </w:r>
      <w:proofErr w:type="gramStart"/>
      <w:r w:rsidR="004313B4" w:rsidRPr="008017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13B4" w:rsidRPr="0080170B">
        <w:rPr>
          <w:rFonts w:ascii="Times New Roman" w:hAnsi="Times New Roman" w:cs="Times New Roman"/>
          <w:sz w:val="28"/>
          <w:szCs w:val="28"/>
        </w:rPr>
        <w:t xml:space="preserve"> любви к родине, уважения к родителям. </w:t>
      </w:r>
    </w:p>
    <w:p w:rsidR="004313B4" w:rsidRPr="0080170B" w:rsidRDefault="00C51BD3" w:rsidP="00C51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3B4" w:rsidRPr="0080170B">
        <w:rPr>
          <w:rFonts w:ascii="Times New Roman" w:hAnsi="Times New Roman" w:cs="Times New Roman"/>
          <w:sz w:val="28"/>
          <w:szCs w:val="28"/>
        </w:rPr>
        <w:t>При разборе сказки «</w:t>
      </w:r>
      <w:proofErr w:type="spellStart"/>
      <w:r w:rsidR="004313B4" w:rsidRPr="0080170B">
        <w:rPr>
          <w:rFonts w:ascii="Times New Roman" w:hAnsi="Times New Roman" w:cs="Times New Roman"/>
          <w:sz w:val="28"/>
          <w:szCs w:val="28"/>
        </w:rPr>
        <w:t>Иван-Царевич-крестьянский</w:t>
      </w:r>
      <w:proofErr w:type="spellEnd"/>
      <w:r w:rsidR="004313B4" w:rsidRPr="0080170B">
        <w:rPr>
          <w:rFonts w:ascii="Times New Roman" w:hAnsi="Times New Roman" w:cs="Times New Roman"/>
          <w:sz w:val="28"/>
          <w:szCs w:val="28"/>
        </w:rPr>
        <w:t xml:space="preserve"> сын  и </w:t>
      </w:r>
      <w:proofErr w:type="spellStart"/>
      <w:r w:rsidR="004313B4" w:rsidRPr="0080170B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="004313B4" w:rsidRPr="0080170B">
        <w:rPr>
          <w:rFonts w:ascii="Times New Roman" w:hAnsi="Times New Roman" w:cs="Times New Roman"/>
          <w:sz w:val="28"/>
          <w:szCs w:val="28"/>
        </w:rPr>
        <w:t>» школьники делают вывод, о том, что</w:t>
      </w:r>
      <w:r w:rsidR="0080170B" w:rsidRPr="0080170B">
        <w:rPr>
          <w:rFonts w:ascii="Times New Roman" w:hAnsi="Times New Roman" w:cs="Times New Roman"/>
          <w:sz w:val="28"/>
          <w:szCs w:val="28"/>
        </w:rPr>
        <w:t xml:space="preserve"> главный герой понимает свою ответственность за безопасность своей земли. Героические сказки помогают понять, что такое патриотизм, кто является патриотом.  </w:t>
      </w:r>
    </w:p>
    <w:p w:rsidR="0080170B" w:rsidRPr="0080170B" w:rsidRDefault="00C51BD3" w:rsidP="00C51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170B" w:rsidRPr="0080170B">
        <w:rPr>
          <w:rFonts w:ascii="Times New Roman" w:hAnsi="Times New Roman" w:cs="Times New Roman"/>
          <w:sz w:val="28"/>
          <w:szCs w:val="28"/>
        </w:rPr>
        <w:t xml:space="preserve">Правила морали и общечеловеческий идеал воплотились в сказке «Царевна-лягушка», где главный герой, чтобы искупить свою вину перед любимой преодолевает множество бед и несчастий.  Также  эта сказка показывает семейные взаимоотношения между родителями и детьми, а именно родительской воли и </w:t>
      </w:r>
      <w:proofErr w:type="spellStart"/>
      <w:r w:rsidR="0080170B" w:rsidRPr="0080170B">
        <w:rPr>
          <w:rFonts w:ascii="Times New Roman" w:hAnsi="Times New Roman" w:cs="Times New Roman"/>
          <w:sz w:val="28"/>
          <w:szCs w:val="28"/>
        </w:rPr>
        <w:t>сыновьего</w:t>
      </w:r>
      <w:proofErr w:type="spellEnd"/>
      <w:r w:rsidR="0080170B" w:rsidRPr="0080170B">
        <w:rPr>
          <w:rFonts w:ascii="Times New Roman" w:hAnsi="Times New Roman" w:cs="Times New Roman"/>
          <w:sz w:val="28"/>
          <w:szCs w:val="28"/>
        </w:rPr>
        <w:t xml:space="preserve"> воспитания. </w:t>
      </w:r>
    </w:p>
    <w:p w:rsidR="0080170B" w:rsidRPr="0080170B" w:rsidRDefault="0080170B" w:rsidP="00C51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70B">
        <w:rPr>
          <w:rFonts w:ascii="Times New Roman" w:hAnsi="Times New Roman" w:cs="Times New Roman"/>
          <w:sz w:val="28"/>
          <w:szCs w:val="28"/>
        </w:rPr>
        <w:t>Таким образом, русская сказка показывает, какие ценности важны в жизни, что выбрать для себя, как нужно поступать и чего делать нельзя.</w:t>
      </w:r>
    </w:p>
    <w:sectPr w:rsidR="0080170B" w:rsidRPr="0080170B" w:rsidSect="00C6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19"/>
    <w:rsid w:val="00101240"/>
    <w:rsid w:val="004313B4"/>
    <w:rsid w:val="0080170B"/>
    <w:rsid w:val="00C51BD3"/>
    <w:rsid w:val="00C652C6"/>
    <w:rsid w:val="00F53319"/>
    <w:rsid w:val="00F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2020-08-26T07:21:00Z</dcterms:created>
  <dcterms:modified xsi:type="dcterms:W3CDTF">2020-08-26T07:21:00Z</dcterms:modified>
</cp:coreProperties>
</file>