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D" w:rsidRPr="000C637D" w:rsidRDefault="000C637D" w:rsidP="000C637D">
      <w:pPr>
        <w:pageBreakBefore/>
        <w:spacing w:before="100" w:beforeAutospacing="1" w:after="0" w:line="24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32"/>
          <w:szCs w:val="32"/>
          <w:lang w:eastAsia="ru-RU"/>
        </w:rPr>
        <w:t>Родительское собрание в младшей группе на тему</w:t>
      </w:r>
    </w:p>
    <w:p w:rsidR="000C637D" w:rsidRPr="000C637D" w:rsidRDefault="000C637D" w:rsidP="000C637D">
      <w:pPr>
        <w:spacing w:before="100" w:beforeAutospacing="1" w:after="0" w:line="24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32"/>
          <w:szCs w:val="32"/>
          <w:lang w:eastAsia="ru-RU"/>
        </w:rPr>
        <w:t>«Здоровая семья — здоровые дети»</w:t>
      </w:r>
    </w:p>
    <w:p w:rsidR="000C637D" w:rsidRPr="000C637D" w:rsidRDefault="000C637D" w:rsidP="000C637D">
      <w:pPr>
        <w:spacing w:before="100" w:beforeAutospacing="1" w:after="0" w:line="240" w:lineRule="auto"/>
        <w:jc w:val="center"/>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Задачи</w:t>
      </w:r>
      <w:r w:rsidRPr="000C637D">
        <w:rPr>
          <w:rFonts w:ascii="Times New Roman" w:eastAsia="Times New Roman" w:hAnsi="Times New Roman" w:cs="Times New Roman"/>
          <w:sz w:val="28"/>
          <w:szCs w:val="28"/>
          <w:lang w:eastAsia="ru-RU"/>
        </w:rPr>
        <w:t>: 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Формирование у родителей мотивации здорового образа жизни, ответственности за свое здоровье и здоровье своих детей.</w:t>
      </w: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Ход собрания.</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 xml:space="preserve">Чтение  стихотворения В. </w:t>
      </w:r>
      <w:proofErr w:type="spellStart"/>
      <w:r w:rsidRPr="000C637D">
        <w:rPr>
          <w:rFonts w:ascii="Times New Roman" w:eastAsia="Times New Roman" w:hAnsi="Times New Roman" w:cs="Times New Roman"/>
          <w:sz w:val="28"/>
          <w:szCs w:val="28"/>
          <w:lang w:eastAsia="ru-RU"/>
        </w:rPr>
        <w:t>Крестова</w:t>
      </w:r>
      <w:proofErr w:type="spellEnd"/>
      <w:r w:rsidRPr="000C637D">
        <w:rPr>
          <w:rFonts w:ascii="Times New Roman" w:eastAsia="Times New Roman" w:hAnsi="Times New Roman" w:cs="Times New Roman"/>
          <w:sz w:val="28"/>
          <w:szCs w:val="28"/>
          <w:lang w:eastAsia="ru-RU"/>
        </w:rPr>
        <w:t>: «Тепличное  создание»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Болеет  без  конца  ребёнок.</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Мать  в  панике, в  слезах: и  страх  и  грусть.</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Ведь  я  его  с  пелёнок</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Всегда  в тепле  держать стремлюсь.</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В  квартире  окна  даже  летом</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Открыть  боится - вдруг  сквозняк.</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С  ним  то  в  больницу, то  в  аптеку,</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xml:space="preserve">                              </w:t>
      </w:r>
      <w:r w:rsidRPr="000C637D">
        <w:rPr>
          <w:rFonts w:ascii="Times New Roman" w:eastAsia="Times New Roman" w:hAnsi="Times New Roman" w:cs="Times New Roman"/>
          <w:sz w:val="28"/>
          <w:szCs w:val="28"/>
          <w:lang w:eastAsia="ru-RU"/>
        </w:rPr>
        <w:t>Лекарств  и  перечесть  нельзя.</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Не  мальчик, словом, а  страданье.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Вот  так  порой  мы  из  детей</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Растим  тепличное  создание,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lastRenderedPageBreak/>
        <w:t>                               </w:t>
      </w:r>
      <w:r w:rsidRPr="000C637D">
        <w:rPr>
          <w:rFonts w:ascii="Times New Roman" w:eastAsia="Times New Roman" w:hAnsi="Times New Roman" w:cs="Times New Roman"/>
          <w:sz w:val="28"/>
          <w:szCs w:val="28"/>
          <w:lang w:eastAsia="ru-RU"/>
        </w:rPr>
        <w:t>А  не  бойцов — богатырей.</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Как укрепить здоровье детей, избежать болезней?</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 xml:space="preserve"> Эти вопросы волнуют и вас родителей, и нас, педагогов, так как все мы хотим, чтобы наши дети не болели, год от года  становились  здоровее, сильнее, вырастали  и  входили  в  большую  жизнь, не  только  знающими  и  образовательными,  но  и  здоровыми и  закалёнными.</w:t>
      </w: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Что нужно делать, чтобы быть здоровым взрослым и детям?</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а) Следить за физическим состоянием;</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б) Не заниматься самолечением;</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в) Следить за состоянием зубов;</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г) Чередовать виды деятельности;</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д) Заниматься спортом или физическими упражнениями, закаливать свой организм;</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е) Использовать нетрадиционные средства оздоровления (</w:t>
      </w:r>
      <w:proofErr w:type="spellStart"/>
      <w:r w:rsidRPr="000C637D">
        <w:rPr>
          <w:rFonts w:ascii="Times New Roman" w:eastAsia="Times New Roman" w:hAnsi="Times New Roman" w:cs="Times New Roman"/>
          <w:sz w:val="28"/>
          <w:szCs w:val="28"/>
          <w:lang w:eastAsia="ru-RU"/>
        </w:rPr>
        <w:t>аромотерапия</w:t>
      </w:r>
      <w:proofErr w:type="spellEnd"/>
      <w:r w:rsidRPr="000C637D">
        <w:rPr>
          <w:rFonts w:ascii="Times New Roman" w:eastAsia="Times New Roman" w:hAnsi="Times New Roman" w:cs="Times New Roman"/>
          <w:sz w:val="28"/>
          <w:szCs w:val="28"/>
          <w:lang w:eastAsia="ru-RU"/>
        </w:rPr>
        <w:t xml:space="preserve">, фитотерапия, </w:t>
      </w:r>
      <w:proofErr w:type="spellStart"/>
      <w:r w:rsidRPr="000C637D">
        <w:rPr>
          <w:rFonts w:ascii="Times New Roman" w:eastAsia="Times New Roman" w:hAnsi="Times New Roman" w:cs="Times New Roman"/>
          <w:sz w:val="28"/>
          <w:szCs w:val="28"/>
          <w:lang w:eastAsia="ru-RU"/>
        </w:rPr>
        <w:t>цветотерапия</w:t>
      </w:r>
      <w:proofErr w:type="spellEnd"/>
      <w:r w:rsidRPr="000C637D">
        <w:rPr>
          <w:rFonts w:ascii="Times New Roman" w:eastAsia="Times New Roman" w:hAnsi="Times New Roman" w:cs="Times New Roman"/>
          <w:sz w:val="28"/>
          <w:szCs w:val="28"/>
          <w:lang w:eastAsia="ru-RU"/>
        </w:rPr>
        <w:t xml:space="preserve"> и т. д.).</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Сколько должен двигаться здоровый ребёнок в течени</w:t>
      </w:r>
      <w:proofErr w:type="gramStart"/>
      <w:r w:rsidRPr="000C637D">
        <w:rPr>
          <w:rFonts w:ascii="Times New Roman" w:eastAsia="Times New Roman" w:hAnsi="Times New Roman" w:cs="Times New Roman"/>
          <w:b/>
          <w:bCs/>
          <w:sz w:val="28"/>
          <w:szCs w:val="28"/>
          <w:lang w:eastAsia="ru-RU"/>
        </w:rPr>
        <w:t>и</w:t>
      </w:r>
      <w:proofErr w:type="gramEnd"/>
      <w:r w:rsidRPr="000C637D">
        <w:rPr>
          <w:rFonts w:ascii="Times New Roman" w:eastAsia="Times New Roman" w:hAnsi="Times New Roman" w:cs="Times New Roman"/>
          <w:b/>
          <w:bCs/>
          <w:sz w:val="28"/>
          <w:szCs w:val="28"/>
          <w:lang w:eastAsia="ru-RU"/>
        </w:rPr>
        <w:t xml:space="preserve"> дня?</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 xml:space="preserve"> Оказывается, ребёнку необходимо делать в день не менее 1000 </w:t>
      </w:r>
      <w:proofErr w:type="gramStart"/>
      <w:r w:rsidRPr="000C637D">
        <w:rPr>
          <w:rFonts w:ascii="Times New Roman" w:eastAsia="Times New Roman" w:hAnsi="Times New Roman" w:cs="Times New Roman"/>
          <w:sz w:val="28"/>
          <w:szCs w:val="28"/>
          <w:lang w:eastAsia="ru-RU"/>
        </w:rPr>
        <w:t>движении</w:t>
      </w:r>
      <w:proofErr w:type="gramEnd"/>
      <w:r w:rsidRPr="000C637D">
        <w:rPr>
          <w:rFonts w:ascii="Times New Roman" w:eastAsia="Times New Roman" w:hAnsi="Times New Roman" w:cs="Times New Roman"/>
          <w:sz w:val="28"/>
          <w:szCs w:val="28"/>
          <w:lang w:eastAsia="ru-RU"/>
        </w:rPr>
        <w:t>. Именно движения делает ребёнка выносливым, ловким, сообразительным.</w:t>
      </w:r>
      <w:r w:rsidRPr="000C637D">
        <w:rPr>
          <w:rFonts w:ascii="Times New Roman" w:eastAsia="Times New Roman" w:hAnsi="Times New Roman" w:cs="Times New Roman"/>
          <w:b/>
          <w:bCs/>
          <w:sz w:val="28"/>
          <w:szCs w:val="28"/>
          <w:lang w:eastAsia="ru-RU"/>
        </w:rPr>
        <w:t xml:space="preserve"> </w:t>
      </w:r>
      <w:r w:rsidRPr="000C637D">
        <w:rPr>
          <w:rFonts w:ascii="Times New Roman" w:eastAsia="Times New Roman" w:hAnsi="Times New Roman" w:cs="Times New Roman"/>
          <w:sz w:val="28"/>
          <w:szCs w:val="28"/>
          <w:lang w:eastAsia="ru-RU"/>
        </w:rPr>
        <w:t>Это способствует умственному и физическому развитию. Сон ребёнка должен быть не менее 10 - 11 часов. Часто родителей раздражает чрезмерно двигательная активность ребенка. Не спешите с запретами, помните, что движение является биологической   потребностью растущего организма.</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Как сделать, чтобы ребёнок хотел двигаться?</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4"/>
          <w:szCs w:val="24"/>
          <w:lang w:eastAsia="ru-RU"/>
        </w:rPr>
        <w:t> </w:t>
      </w:r>
      <w:r w:rsidRPr="000C637D">
        <w:rPr>
          <w:rFonts w:ascii="Times New Roman" w:eastAsia="Times New Roman" w:hAnsi="Times New Roman" w:cs="Times New Roman"/>
          <w:sz w:val="28"/>
          <w:szCs w:val="28"/>
          <w:lang w:eastAsia="ru-RU"/>
        </w:rPr>
        <w:t xml:space="preserve"> Прежде всего, создайте условия! </w:t>
      </w:r>
      <w:proofErr w:type="gramStart"/>
      <w:r w:rsidRPr="000C637D">
        <w:rPr>
          <w:rFonts w:ascii="Times New Roman" w:eastAsia="Times New Roman" w:hAnsi="Times New Roman" w:cs="Times New Roman"/>
          <w:sz w:val="28"/>
          <w:szCs w:val="28"/>
          <w:lang w:eastAsia="ru-RU"/>
        </w:rPr>
        <w:t>В распоряжении малыша должны быть разнообразные игрушки, пособия: (каталки, машины, ящики и коробочки, дорожки из клеёнки, надувные брёвна, мячи, велосипед, лыжи, коньки, ролики).</w:t>
      </w:r>
      <w:proofErr w:type="gramEnd"/>
      <w:r w:rsidRPr="000C637D">
        <w:rPr>
          <w:rFonts w:ascii="Times New Roman" w:eastAsia="Times New Roman" w:hAnsi="Times New Roman" w:cs="Times New Roman"/>
          <w:sz w:val="28"/>
          <w:szCs w:val="28"/>
          <w:lang w:eastAsia="ru-RU"/>
        </w:rPr>
        <w:t xml:space="preserve"> Движения требуют пространства.</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Какими должны быть прогулки?</w:t>
      </w:r>
    </w:p>
    <w:p w:rsidR="000C637D" w:rsidRPr="000C637D" w:rsidRDefault="000C637D" w:rsidP="000C637D">
      <w:pPr>
        <w:spacing w:before="100" w:beforeAutospacing="1" w:after="0" w:line="360" w:lineRule="auto"/>
        <w:ind w:firstLine="709"/>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 xml:space="preserve">Ежедневные прогулки для детей дошкольного возраста могут   быть эффективным методом закаливания, так как потребность растущего организма в кислороде более чем в 2 раза превышает таковую у взрослых. </w:t>
      </w:r>
      <w:proofErr w:type="gramStart"/>
      <w:r w:rsidRPr="000C637D">
        <w:rPr>
          <w:rFonts w:ascii="Times New Roman" w:eastAsia="Times New Roman" w:hAnsi="Times New Roman" w:cs="Times New Roman"/>
          <w:sz w:val="28"/>
          <w:szCs w:val="28"/>
          <w:lang w:eastAsia="ru-RU"/>
        </w:rPr>
        <w:t>Под влиянием воздушных ванн не только повышается тонус нервной, дыхательной и пищеварительной систем, но и возрастает количество эритроцитов и гемоглобина в крови.</w:t>
      </w:r>
      <w:proofErr w:type="gramEnd"/>
      <w:r w:rsidRPr="000C637D">
        <w:rPr>
          <w:rFonts w:ascii="Times New Roman" w:eastAsia="Times New Roman" w:hAnsi="Times New Roman" w:cs="Times New Roman"/>
          <w:sz w:val="28"/>
          <w:szCs w:val="28"/>
          <w:lang w:eastAsia="ru-RU"/>
        </w:rPr>
        <w:t xml:space="preserve"> Хорошо сочетать прогулки со спортивными и подвижными играми. Дети должны гулять не менее двух раз в день по 1 -2 часа, летом неограниченно.</w:t>
      </w:r>
    </w:p>
    <w:p w:rsidR="000C637D" w:rsidRPr="000C637D" w:rsidRDefault="000C637D" w:rsidP="000C637D">
      <w:pPr>
        <w:spacing w:before="100" w:beforeAutospacing="1" w:after="0" w:line="360" w:lineRule="auto"/>
        <w:ind w:firstLine="709"/>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Закаливание</w:t>
      </w:r>
      <w:r w:rsidRPr="000C637D">
        <w:rPr>
          <w:rFonts w:ascii="Times New Roman" w:eastAsia="Times New Roman" w:hAnsi="Times New Roman" w:cs="Times New Roman"/>
          <w:sz w:val="28"/>
          <w:szCs w:val="28"/>
          <w:lang w:eastAsia="ru-RU"/>
        </w:rPr>
        <w:t xml:space="preserve"> </w:t>
      </w:r>
      <w:r w:rsidRPr="000C637D">
        <w:rPr>
          <w:rFonts w:ascii="Times New Roman" w:eastAsia="Times New Roman" w:hAnsi="Times New Roman" w:cs="Times New Roman"/>
          <w:b/>
          <w:bCs/>
          <w:sz w:val="28"/>
          <w:szCs w:val="28"/>
          <w:lang w:eastAsia="ru-RU"/>
        </w:rPr>
        <w:t>- отличный способ для укрепления здоровья детей.</w:t>
      </w:r>
    </w:p>
    <w:p w:rsidR="000C637D" w:rsidRPr="000C637D" w:rsidRDefault="000C637D" w:rsidP="000C637D">
      <w:pPr>
        <w:spacing w:before="100" w:beforeAutospacing="1" w:after="0" w:line="360" w:lineRule="auto"/>
        <w:ind w:firstLine="709"/>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При проведении процедур по закаливанию следует соблюдать ряд принципов: постепенность, систематичность (процедуры по закаливанию следует проводить ежедневно, только в этом случае будет виден результат), </w:t>
      </w:r>
      <w:r w:rsidRPr="000C637D">
        <w:rPr>
          <w:rFonts w:ascii="Times New Roman" w:eastAsia="Times New Roman" w:hAnsi="Times New Roman" w:cs="Times New Roman"/>
          <w:sz w:val="28"/>
          <w:szCs w:val="28"/>
          <w:lang w:eastAsia="ru-RU"/>
        </w:rPr>
        <w:br/>
        <w:t>учет индивидуальных особенностей (необходимо учитывать возраст, состояние здоровья).  Если вы будите соблюдать эти важные принципы, закаливание пойдет на пользу вашему ребенку. И помните, закаливание – это длительный процесс. Но вас это не должно огорчать, если вы делаете все правильно, ваше дитя будет расти крепким и жизнерадостным, а это самое главное! Здоровье детей - в ваших руках! </w:t>
      </w:r>
    </w:p>
    <w:p w:rsidR="000C637D" w:rsidRPr="000C637D" w:rsidRDefault="000C637D" w:rsidP="000C637D">
      <w:pPr>
        <w:spacing w:before="100" w:beforeAutospacing="1" w:after="0" w:line="360" w:lineRule="auto"/>
        <w:ind w:firstLine="709"/>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О пропаганде здорового образа жизни много говорить не приходится. Никому не секрет, что дети копируют своих родителей, мы являемся для них эталоном. Поэтому если мы ежедневно будем подавать положительный пример, как сохранить здоровье, то наши труды не пропадут даром: дети приучатся делать зарядку, чистить зубы, мыть руки перед едой и после прогулок, держать осанку во время еды. Эти моменты приучают ребенка не только следить за своим здоровьем, но и дисциплинируют.</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sz w:val="28"/>
          <w:szCs w:val="28"/>
          <w:lang w:eastAsia="ru-RU"/>
        </w:rPr>
        <w:t>Не стоит забывать и о средствах народной медицины.</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1. Чай из шиповника. Сухие ягоды шиповника продаются в любой аптеке. Необходимо растолочь ягоды, залить кипятком и дать настояться 30 минут. Такой напиток можно употреблять вместо чая в течени</w:t>
      </w:r>
      <w:proofErr w:type="gramStart"/>
      <w:r w:rsidRPr="000C637D">
        <w:rPr>
          <w:rFonts w:ascii="Times New Roman" w:eastAsia="Times New Roman" w:hAnsi="Times New Roman" w:cs="Times New Roman"/>
          <w:sz w:val="28"/>
          <w:szCs w:val="28"/>
          <w:lang w:eastAsia="ru-RU"/>
        </w:rPr>
        <w:t>и</w:t>
      </w:r>
      <w:proofErr w:type="gramEnd"/>
      <w:r w:rsidRPr="000C637D">
        <w:rPr>
          <w:rFonts w:ascii="Times New Roman" w:eastAsia="Times New Roman" w:hAnsi="Times New Roman" w:cs="Times New Roman"/>
          <w:sz w:val="28"/>
          <w:szCs w:val="28"/>
          <w:lang w:eastAsia="ru-RU"/>
        </w:rPr>
        <w:t xml:space="preserve"> всего дня. Шиповник очень богат витамином</w:t>
      </w:r>
      <w:proofErr w:type="gramStart"/>
      <w:r w:rsidRPr="000C637D">
        <w:rPr>
          <w:rFonts w:ascii="Times New Roman" w:eastAsia="Times New Roman" w:hAnsi="Times New Roman" w:cs="Times New Roman"/>
          <w:sz w:val="28"/>
          <w:szCs w:val="28"/>
          <w:lang w:eastAsia="ru-RU"/>
        </w:rPr>
        <w:t xml:space="preserve"> С</w:t>
      </w:r>
      <w:proofErr w:type="gramEnd"/>
      <w:r w:rsidRPr="000C637D">
        <w:rPr>
          <w:rFonts w:ascii="Times New Roman" w:eastAsia="Times New Roman" w:hAnsi="Times New Roman" w:cs="Times New Roman"/>
          <w:sz w:val="28"/>
          <w:szCs w:val="28"/>
          <w:lang w:eastAsia="ru-RU"/>
        </w:rPr>
        <w:t>, который помогает организму бороться с вирусными заболеваниями.</w:t>
      </w:r>
      <w:r w:rsidRPr="000C637D">
        <w:rPr>
          <w:rFonts w:ascii="Times New Roman" w:eastAsia="Times New Roman" w:hAnsi="Times New Roman" w:cs="Times New Roman"/>
          <w:sz w:val="28"/>
          <w:szCs w:val="28"/>
          <w:lang w:eastAsia="ru-RU"/>
        </w:rPr>
        <w:br/>
        <w:t>2. Бусы из чеснока. Всем известно, что чеснок - отличное средство для профилактики гриппа. Но не все дети любят его есть, так как для ребенка его горечь не по вкусу. Поэтому из очищенных долек чеснока можно сделать бусы. Малыш будет дышать парами чеснока и обезопасит себя от проникновения вируса в организм. </w:t>
      </w:r>
      <w:r w:rsidRPr="000C637D">
        <w:rPr>
          <w:rFonts w:ascii="Times New Roman" w:eastAsia="Times New Roman" w:hAnsi="Times New Roman" w:cs="Times New Roman"/>
          <w:sz w:val="28"/>
          <w:szCs w:val="28"/>
          <w:lang w:eastAsia="ru-RU"/>
        </w:rPr>
        <w:br/>
        <w:t>3. Можно сделать народное средство для профилактики простуды из лимона, корня имбиря и мёда. Все компоненты берутся в равных частях. Лимон и корень имбиря тщательно размалываются до образования кашицы, затем добавляется мед. Одна чайная ложка в день для молодого организма будет достаточна. Только такое лекарство можно давать детям уже достигшим трехлетнего возраста. </w:t>
      </w:r>
    </w:p>
    <w:p w:rsidR="000C637D" w:rsidRPr="000C637D" w:rsidRDefault="000C637D" w:rsidP="000C637D">
      <w:pPr>
        <w:spacing w:before="100" w:beforeAutospacing="1" w:after="0" w:line="360" w:lineRule="auto"/>
        <w:jc w:val="center"/>
        <w:rPr>
          <w:rFonts w:ascii="Times New Roman" w:eastAsia="Times New Roman" w:hAnsi="Times New Roman" w:cs="Times New Roman"/>
          <w:sz w:val="24"/>
          <w:szCs w:val="24"/>
          <w:lang w:eastAsia="ru-RU"/>
        </w:rPr>
      </w:pPr>
      <w:proofErr w:type="gramStart"/>
      <w:r w:rsidRPr="000C637D">
        <w:rPr>
          <w:rFonts w:ascii="Times New Roman" w:eastAsia="Times New Roman" w:hAnsi="Times New Roman" w:cs="Times New Roman"/>
          <w:b/>
          <w:bCs/>
          <w:sz w:val="28"/>
          <w:szCs w:val="28"/>
          <w:lang w:eastAsia="ru-RU"/>
        </w:rPr>
        <w:t>Блиц турнир</w:t>
      </w:r>
      <w:proofErr w:type="gramEnd"/>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color w:val="000000"/>
          <w:sz w:val="28"/>
          <w:szCs w:val="28"/>
          <w:u w:val="single"/>
          <w:lang w:eastAsia="ru-RU"/>
        </w:rPr>
        <w:t>Вопросы:</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1. Чем  запивать  надо   лекарства?  (водой)</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2. Что  значит   принимать  лекарство  до еды, после еды?  </w:t>
      </w:r>
      <w:proofErr w:type="gramStart"/>
      <w:r w:rsidRPr="000C637D">
        <w:rPr>
          <w:rFonts w:ascii="Times New Roman" w:eastAsia="Times New Roman" w:hAnsi="Times New Roman" w:cs="Times New Roman"/>
          <w:color w:val="000000"/>
          <w:sz w:val="28"/>
          <w:szCs w:val="28"/>
          <w:lang w:eastAsia="ru-RU"/>
        </w:rPr>
        <w:t>(До еды -  на пустой желудок, то есть не позже, чем за 15-20 минут   до приёма пищи и не раньше, чем спустя 2-3 часа после еды.</w:t>
      </w:r>
      <w:proofErr w:type="gramEnd"/>
      <w:r w:rsidRPr="000C637D">
        <w:rPr>
          <w:rFonts w:ascii="Times New Roman" w:eastAsia="Times New Roman" w:hAnsi="Times New Roman" w:cs="Times New Roman"/>
          <w:b/>
          <w:bCs/>
          <w:color w:val="000000"/>
          <w:sz w:val="28"/>
          <w:szCs w:val="28"/>
          <w:u w:val="single"/>
          <w:lang w:eastAsia="ru-RU"/>
        </w:rPr>
        <w:t xml:space="preserve"> </w:t>
      </w:r>
      <w:r w:rsidRPr="000C637D">
        <w:rPr>
          <w:rFonts w:ascii="Times New Roman" w:eastAsia="Times New Roman" w:hAnsi="Times New Roman" w:cs="Times New Roman"/>
          <w:color w:val="000000"/>
          <w:sz w:val="28"/>
          <w:szCs w:val="28"/>
          <w:lang w:eastAsia="ru-RU"/>
        </w:rPr>
        <w:t>Если лекарство рекомендуется принимать после еды, то выпить его следует     в течени</w:t>
      </w:r>
      <w:proofErr w:type="gramStart"/>
      <w:r w:rsidRPr="000C637D">
        <w:rPr>
          <w:rFonts w:ascii="Times New Roman" w:eastAsia="Times New Roman" w:hAnsi="Times New Roman" w:cs="Times New Roman"/>
          <w:color w:val="000000"/>
          <w:sz w:val="28"/>
          <w:szCs w:val="28"/>
          <w:lang w:eastAsia="ru-RU"/>
        </w:rPr>
        <w:t>и</w:t>
      </w:r>
      <w:proofErr w:type="gramEnd"/>
      <w:r w:rsidRPr="000C637D">
        <w:rPr>
          <w:rFonts w:ascii="Times New Roman" w:eastAsia="Times New Roman" w:hAnsi="Times New Roman" w:cs="Times New Roman"/>
          <w:color w:val="000000"/>
          <w:sz w:val="28"/>
          <w:szCs w:val="28"/>
          <w:lang w:eastAsia="ru-RU"/>
        </w:rPr>
        <w:t xml:space="preserve"> 30 минут после еды, но не позже).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3. Как предупредить кариес зубов?  (Чистить зубы 2 раза в день - утром   и вечером, после еды полоскать рот).</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 xml:space="preserve">4. Какую одежду лучше использовать с учётом гигиенических и   оздоровительных свойств? </w:t>
      </w:r>
      <w:proofErr w:type="gramStart"/>
      <w:r w:rsidRPr="000C637D">
        <w:rPr>
          <w:rFonts w:ascii="Times New Roman" w:eastAsia="Times New Roman" w:hAnsi="Times New Roman" w:cs="Times New Roman"/>
          <w:color w:val="000000"/>
          <w:sz w:val="28"/>
          <w:szCs w:val="28"/>
          <w:lang w:eastAsia="ru-RU"/>
        </w:rPr>
        <w:t>(Детская одежда должна быть гигроскопична, то есть, сшита из хорошо   впитывающей и испаряющей влагу ткани, такими является хлопчатобумажные ткани, шерстяные ткани из-за большой пористости   немного теплее льняных.</w:t>
      </w:r>
      <w:proofErr w:type="gramEnd"/>
      <w:r w:rsidRPr="000C637D">
        <w:rPr>
          <w:rFonts w:ascii="Times New Roman" w:eastAsia="Times New Roman" w:hAnsi="Times New Roman" w:cs="Times New Roman"/>
          <w:color w:val="000000"/>
          <w:sz w:val="28"/>
          <w:szCs w:val="28"/>
          <w:lang w:eastAsia="ru-RU"/>
        </w:rPr>
        <w:t> Главное - одевать   детей по сезону, не перегревать.</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 xml:space="preserve">5. Какие существуют меры по профилактике близорукости? </w:t>
      </w:r>
      <w:proofErr w:type="gramStart"/>
      <w:r w:rsidRPr="000C637D">
        <w:rPr>
          <w:rFonts w:ascii="Times New Roman" w:eastAsia="Times New Roman" w:hAnsi="Times New Roman" w:cs="Times New Roman"/>
          <w:color w:val="000000"/>
          <w:sz w:val="28"/>
          <w:szCs w:val="28"/>
          <w:lang w:eastAsia="ru-RU"/>
        </w:rPr>
        <w:t>(Постоянно следить за осанкой, во время просмотра   детских передач -</w:t>
      </w:r>
      <w:proofErr w:type="gramEnd"/>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возраст ребенка помножить на три получим количество минут в день, у детей не должно быть длинных чёлок, принимать витамины).</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 xml:space="preserve">6. Вредно ли излучение, исходящее из телевизора?                        </w:t>
      </w:r>
      <w:proofErr w:type="gramStart"/>
      <w:r w:rsidRPr="000C637D">
        <w:rPr>
          <w:rFonts w:ascii="Times New Roman" w:eastAsia="Times New Roman" w:hAnsi="Times New Roman" w:cs="Times New Roman"/>
          <w:color w:val="000000"/>
          <w:sz w:val="28"/>
          <w:szCs w:val="28"/>
          <w:lang w:eastAsia="ru-RU"/>
        </w:rPr>
        <w:t>(Телевизор - источник излучения.</w:t>
      </w:r>
      <w:proofErr w:type="gramEnd"/>
      <w:r w:rsidRPr="000C637D">
        <w:rPr>
          <w:rFonts w:ascii="Times New Roman" w:eastAsia="Times New Roman" w:hAnsi="Times New Roman" w:cs="Times New Roman"/>
          <w:color w:val="000000"/>
          <w:sz w:val="28"/>
          <w:szCs w:val="28"/>
          <w:lang w:eastAsia="ru-RU"/>
        </w:rPr>
        <w:t xml:space="preserve"> Дети должны находиться от телевизора на расстоянии не меньше трёх метров.  </w:t>
      </w:r>
      <w:proofErr w:type="gramStart"/>
      <w:r w:rsidRPr="000C637D">
        <w:rPr>
          <w:rFonts w:ascii="Times New Roman" w:eastAsia="Times New Roman" w:hAnsi="Times New Roman" w:cs="Times New Roman"/>
          <w:color w:val="000000"/>
          <w:sz w:val="28"/>
          <w:szCs w:val="28"/>
          <w:lang w:eastAsia="ru-RU"/>
        </w:rPr>
        <w:t>Не рекомендуется смотреть телепередачи, сидя на полу, так как излучение направленно вниз, а при неисправном телевизоре может вызвать серьёзное повреждение глаз).</w:t>
      </w:r>
      <w:proofErr w:type="gramEnd"/>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7. Что необходимо для сохранения слуха ребёнка? </w:t>
      </w:r>
      <w:proofErr w:type="gramStart"/>
      <w:r w:rsidRPr="000C637D">
        <w:rPr>
          <w:rFonts w:ascii="Times New Roman" w:eastAsia="Times New Roman" w:hAnsi="Times New Roman" w:cs="Times New Roman"/>
          <w:color w:val="000000"/>
          <w:sz w:val="28"/>
          <w:szCs w:val="28"/>
          <w:lang w:eastAsia="ru-RU"/>
        </w:rPr>
        <w:t>(Содержать уши в чистоте, беречь их от холода.</w:t>
      </w:r>
      <w:proofErr w:type="gramEnd"/>
      <w:r w:rsidRPr="000C637D">
        <w:rPr>
          <w:rFonts w:ascii="Times New Roman" w:eastAsia="Times New Roman" w:hAnsi="Times New Roman" w:cs="Times New Roman"/>
          <w:color w:val="000000"/>
          <w:sz w:val="28"/>
          <w:szCs w:val="28"/>
          <w:lang w:eastAsia="ru-RU"/>
        </w:rPr>
        <w:t xml:space="preserve">  </w:t>
      </w:r>
      <w:proofErr w:type="gramStart"/>
      <w:r w:rsidRPr="000C637D">
        <w:rPr>
          <w:rFonts w:ascii="Times New Roman" w:eastAsia="Times New Roman" w:hAnsi="Times New Roman" w:cs="Times New Roman"/>
          <w:color w:val="000000"/>
          <w:sz w:val="28"/>
          <w:szCs w:val="28"/>
          <w:lang w:eastAsia="ru-RU"/>
        </w:rPr>
        <w:t>Не допускать проникновения в уши воды, посторонних предметов, охранять слух ребёнка от сильных и резких звуков).</w:t>
      </w:r>
      <w:proofErr w:type="gramEnd"/>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ind w:firstLine="709"/>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Существуют разнообразные формы и виды деятельности, направленные на сохранение и укрепление здоровья детей. Их комплекс получил в настоящее время общее название «</w:t>
      </w:r>
      <w:proofErr w:type="spellStart"/>
      <w:r w:rsidRPr="000C637D">
        <w:rPr>
          <w:rFonts w:ascii="Times New Roman" w:eastAsia="Times New Roman" w:hAnsi="Times New Roman" w:cs="Times New Roman"/>
          <w:color w:val="000000"/>
          <w:sz w:val="28"/>
          <w:szCs w:val="28"/>
          <w:lang w:eastAsia="ru-RU"/>
        </w:rPr>
        <w:t>здоровьесберегающие</w:t>
      </w:r>
      <w:proofErr w:type="spellEnd"/>
      <w:r w:rsidRPr="000C637D">
        <w:rPr>
          <w:rFonts w:ascii="Times New Roman" w:eastAsia="Times New Roman" w:hAnsi="Times New Roman" w:cs="Times New Roman"/>
          <w:color w:val="000000"/>
          <w:sz w:val="28"/>
          <w:szCs w:val="28"/>
          <w:lang w:eastAsia="ru-RU"/>
        </w:rPr>
        <w:t xml:space="preserve"> технологии».</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i/>
          <w:iCs/>
          <w:color w:val="000000"/>
          <w:sz w:val="28"/>
          <w:szCs w:val="28"/>
          <w:lang w:eastAsia="ru-RU"/>
        </w:rPr>
        <w:t>- Пальчиковая гимнастика.</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333333"/>
          <w:sz w:val="28"/>
          <w:szCs w:val="28"/>
          <w:lang w:eastAsia="ru-RU"/>
        </w:rPr>
        <w:t>«АПЕЛЬСИН»</w:t>
      </w:r>
    </w:p>
    <w:tbl>
      <w:tblPr>
        <w:tblW w:w="9600" w:type="dxa"/>
        <w:tblCellSpacing w:w="0" w:type="dxa"/>
        <w:tblCellMar>
          <w:top w:w="30" w:type="dxa"/>
          <w:left w:w="30" w:type="dxa"/>
          <w:bottom w:w="30" w:type="dxa"/>
          <w:right w:w="30" w:type="dxa"/>
        </w:tblCellMar>
        <w:tblLook w:val="04A0" w:firstRow="1" w:lastRow="0" w:firstColumn="1" w:lastColumn="0" w:noHBand="0" w:noVBand="1"/>
      </w:tblPr>
      <w:tblGrid>
        <w:gridCol w:w="4800"/>
        <w:gridCol w:w="4800"/>
      </w:tblGrid>
      <w:tr w:rsidR="000C637D" w:rsidRPr="000C637D" w:rsidTr="000C637D">
        <w:trPr>
          <w:tblCellSpacing w:w="0" w:type="dxa"/>
        </w:trPr>
        <w:tc>
          <w:tcPr>
            <w:tcW w:w="4725" w:type="dxa"/>
            <w:tcBorders>
              <w:top w:val="single" w:sz="8" w:space="0" w:color="808080"/>
              <w:left w:val="single" w:sz="8" w:space="0" w:color="808080"/>
              <w:bottom w:val="single" w:sz="8" w:space="0" w:color="808080"/>
              <w:right w:val="nil"/>
            </w:tcBorders>
            <w:shd w:val="clear" w:color="auto" w:fill="FAFAFA"/>
            <w:tcMar>
              <w:top w:w="28" w:type="dxa"/>
              <w:left w:w="28" w:type="dxa"/>
              <w:bottom w:w="28" w:type="dxa"/>
              <w:right w:w="0" w:type="dxa"/>
            </w:tcMar>
            <w:hideMark/>
          </w:tcPr>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Текст</w:t>
            </w:r>
          </w:p>
        </w:tc>
        <w:tc>
          <w:tcPr>
            <w:tcW w:w="4725" w:type="dxa"/>
            <w:tcBorders>
              <w:top w:val="single" w:sz="8" w:space="0" w:color="808080"/>
              <w:left w:val="single" w:sz="8" w:space="0" w:color="808080"/>
              <w:bottom w:val="single" w:sz="8" w:space="0" w:color="808080"/>
              <w:right w:val="single" w:sz="8" w:space="0" w:color="808080"/>
            </w:tcBorders>
            <w:shd w:val="clear" w:color="auto" w:fill="FAFAFA"/>
            <w:tcMar>
              <w:top w:w="28" w:type="dxa"/>
              <w:left w:w="28" w:type="dxa"/>
              <w:bottom w:w="28" w:type="dxa"/>
              <w:right w:w="28" w:type="dxa"/>
            </w:tcMar>
            <w:hideMark/>
          </w:tcPr>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Движения пальчиков</w:t>
            </w:r>
          </w:p>
        </w:tc>
      </w:tr>
      <w:tr w:rsidR="000C637D" w:rsidRPr="000C637D" w:rsidTr="000C637D">
        <w:trPr>
          <w:tblCellSpacing w:w="0" w:type="dxa"/>
        </w:trPr>
        <w:tc>
          <w:tcPr>
            <w:tcW w:w="4725" w:type="dxa"/>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Мы делили апельсин.</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Много нас,</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А он один.</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Эта долька – для ежа. Эта долька – для стрижа.</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Эта долька – для утят.</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Эта долька – для котят.</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Эта долька —  для бобра.</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А для волка – кожура.</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Он сердит на нас – беда!!!</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Разбегайтесь – кто куда!</w:t>
            </w:r>
          </w:p>
        </w:tc>
        <w:tc>
          <w:tcPr>
            <w:tcW w:w="4725" w:type="dxa"/>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Дети разламывают воображаемый апельсин на дольки. Показывают 10 пальцев.</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Показывают 1 палец.</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Загибают большой палец левой руки</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Загибают указательный палец.</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Загибают средний палец.</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Загибают безымянный палец.</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Загибают мизинец.</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Бросательное движение правой рукой</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Сжимают кулаки и прижимают их к груди.</w:t>
            </w:r>
          </w:p>
          <w:p w:rsidR="000C637D" w:rsidRPr="000C637D" w:rsidRDefault="000C637D" w:rsidP="000C637D">
            <w:pPr>
              <w:spacing w:before="100" w:beforeAutospacing="1" w:after="0" w:line="24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«Бегут» пальцами по столу.</w:t>
            </w:r>
          </w:p>
        </w:tc>
      </w:tr>
    </w:tbl>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i/>
          <w:iCs/>
          <w:color w:val="000000"/>
          <w:sz w:val="28"/>
          <w:szCs w:val="28"/>
          <w:lang w:eastAsia="ru-RU"/>
        </w:rPr>
        <w:t>- Артикуляционная гимнастика.</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roofErr w:type="gramStart"/>
      <w:r w:rsidRPr="000C637D">
        <w:rPr>
          <w:rFonts w:ascii="Times New Roman" w:eastAsia="Times New Roman" w:hAnsi="Times New Roman" w:cs="Times New Roman"/>
          <w:color w:val="000000"/>
          <w:sz w:val="28"/>
          <w:szCs w:val="28"/>
          <w:lang w:eastAsia="ru-RU"/>
        </w:rPr>
        <w:t>Цок-цок</w:t>
      </w:r>
      <w:proofErr w:type="gramEnd"/>
      <w:r w:rsidRPr="000C637D">
        <w:rPr>
          <w:rFonts w:ascii="Times New Roman" w:eastAsia="Times New Roman" w:hAnsi="Times New Roman" w:cs="Times New Roman"/>
          <w:color w:val="000000"/>
          <w:sz w:val="28"/>
          <w:szCs w:val="28"/>
          <w:lang w:eastAsia="ru-RU"/>
        </w:rPr>
        <w:t>, язычок,</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Не ложись на бочок,</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Ты лошадкой поскачи,</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color w:val="000000"/>
          <w:sz w:val="28"/>
          <w:szCs w:val="28"/>
          <w:lang w:eastAsia="ru-RU"/>
        </w:rPr>
        <w:t>Громко только не молчи.</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i/>
          <w:iCs/>
          <w:color w:val="000000"/>
          <w:sz w:val="28"/>
          <w:szCs w:val="28"/>
          <w:lang w:eastAsia="ru-RU"/>
        </w:rPr>
        <w:t>- Гимнастика для глаз.</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Посмотрите далеко,</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Посмотрите близко,</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Посмотрите высоко,</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Посмотрите низко.</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b/>
          <w:bCs/>
          <w:i/>
          <w:iCs/>
          <w:color w:val="000000"/>
          <w:sz w:val="28"/>
          <w:szCs w:val="28"/>
          <w:lang w:eastAsia="ru-RU"/>
        </w:rPr>
        <w:t>- Хождение по дорожке здоровья.</w:t>
      </w:r>
      <w:r w:rsidRPr="000C637D">
        <w:rPr>
          <w:rFonts w:ascii="Times New Roman" w:eastAsia="Times New Roman" w:hAnsi="Times New Roman" w:cs="Times New Roman"/>
          <w:color w:val="000000"/>
          <w:sz w:val="28"/>
          <w:szCs w:val="28"/>
          <w:lang w:eastAsia="ru-RU"/>
        </w:rPr>
        <w:t xml:space="preserve"> (Профилактика плоскостопия, тренировка мышц стоп, веселое занятие.)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r w:rsidRPr="000C637D">
        <w:rPr>
          <w:rFonts w:ascii="Times New Roman" w:eastAsia="Times New Roman" w:hAnsi="Times New Roman" w:cs="Times New Roman"/>
          <w:sz w:val="28"/>
          <w:szCs w:val="28"/>
          <w:lang w:eastAsia="ru-RU"/>
        </w:rPr>
        <w:t>А сейчас я хочу предложить вам игру «Возьмёмся за руки».</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roofErr w:type="gramStart"/>
      <w:r w:rsidRPr="000C637D">
        <w:rPr>
          <w:rFonts w:ascii="Times New Roman" w:eastAsia="Times New Roman" w:hAnsi="Times New Roman" w:cs="Times New Roman"/>
          <w:sz w:val="28"/>
          <w:szCs w:val="28"/>
          <w:lang w:eastAsia="ru-RU"/>
        </w:rPr>
        <w:t>(Все стоят в кругу.</w:t>
      </w:r>
      <w:proofErr w:type="gramEnd"/>
      <w:r w:rsidRPr="000C637D">
        <w:rPr>
          <w:rFonts w:ascii="Times New Roman" w:eastAsia="Times New Roman" w:hAnsi="Times New Roman" w:cs="Times New Roman"/>
          <w:sz w:val="28"/>
          <w:szCs w:val="28"/>
          <w:lang w:eastAsia="ru-RU"/>
        </w:rPr>
        <w:t xml:space="preserve"> Каждый желает соседу справа что-либо и берёт его за руку. </w:t>
      </w:r>
      <w:proofErr w:type="gramStart"/>
      <w:r w:rsidRPr="000C637D">
        <w:rPr>
          <w:rFonts w:ascii="Times New Roman" w:eastAsia="Times New Roman" w:hAnsi="Times New Roman" w:cs="Times New Roman"/>
          <w:sz w:val="28"/>
          <w:szCs w:val="28"/>
          <w:lang w:eastAsia="ru-RU"/>
        </w:rPr>
        <w:t>Действие происходит до тех пор, пока круг не замкнётся).</w:t>
      </w:r>
      <w:proofErr w:type="gramEnd"/>
      <w:r w:rsidRPr="000C637D">
        <w:rPr>
          <w:rFonts w:ascii="Times New Roman" w:eastAsia="Times New Roman" w:hAnsi="Times New Roman" w:cs="Times New Roman"/>
          <w:sz w:val="28"/>
          <w:szCs w:val="28"/>
          <w:lang w:eastAsia="ru-RU"/>
        </w:rPr>
        <w:t xml:space="preserve"> Наша ниточка не прервалась и я надеюсь, что мы всегда будем вместе бороться за здоровье наших детей, будем также крепко дружить, поддерживать друг друга в трудную минуту. Ведь добрые дела, дружба – это тоже здоровье.</w:t>
      </w: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0C637D" w:rsidRPr="000C637D" w:rsidRDefault="000C637D" w:rsidP="000C637D">
      <w:pPr>
        <w:spacing w:before="100" w:beforeAutospacing="1" w:after="0" w:line="360" w:lineRule="auto"/>
        <w:rPr>
          <w:rFonts w:ascii="Times New Roman" w:eastAsia="Times New Roman" w:hAnsi="Times New Roman" w:cs="Times New Roman"/>
          <w:sz w:val="24"/>
          <w:szCs w:val="24"/>
          <w:lang w:eastAsia="ru-RU"/>
        </w:rPr>
      </w:pPr>
    </w:p>
    <w:p w:rsidR="00D94AAB" w:rsidRDefault="00D94AAB">
      <w:bookmarkStart w:id="0" w:name="_GoBack"/>
      <w:bookmarkEnd w:id="0"/>
    </w:p>
    <w:sectPr w:rsidR="00D94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7D"/>
    <w:rsid w:val="000C637D"/>
    <w:rsid w:val="00D9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37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37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Usevr</dc:creator>
  <cp:lastModifiedBy>Usevr</cp:lastModifiedBy>
  <cp:revision>1</cp:revision>
  <dcterms:created xsi:type="dcterms:W3CDTF">2018-10-14T11:45:00Z</dcterms:created>
  <dcterms:modified xsi:type="dcterms:W3CDTF">2018-10-14T11:46:00Z</dcterms:modified>
</cp:coreProperties>
</file>