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12" w:rsidRPr="004B6094" w:rsidRDefault="004B6094" w:rsidP="004B609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Название статьи:</w:t>
      </w:r>
    </w:p>
    <w:p w:rsidR="00312612" w:rsidRDefault="00312612">
      <w:pPr>
        <w:spacing w:after="0" w:line="240" w:lineRule="auto"/>
        <w:jc w:val="center"/>
        <w:rPr>
          <w:color w:val="FF0000"/>
        </w:rPr>
      </w:pPr>
    </w:p>
    <w:p w:rsidR="004B6094" w:rsidRPr="004B6094" w:rsidRDefault="004B6094" w:rsidP="004B6094">
      <w:pPr>
        <w:spacing w:after="0" w:line="240" w:lineRule="auto"/>
        <w:jc w:val="both"/>
        <w:rPr>
          <w:color w:val="000000"/>
        </w:rPr>
      </w:pPr>
      <w:bookmarkStart w:id="0" w:name="_GoBack"/>
      <w:r w:rsidRPr="004B6094">
        <w:rPr>
          <w:rFonts w:ascii="Times New Roman" w:hAnsi="Times New Roman" w:cs="Times New Roman"/>
          <w:color w:val="000000"/>
          <w:sz w:val="28"/>
          <w:szCs w:val="28"/>
        </w:rPr>
        <w:t>Использование игровых технологий ОТСМ – ТРИЗ – РТВ как средство развития мыслительной деятельности у детей старшего дошкольного возраста с задержкой психического развития</w:t>
      </w:r>
    </w:p>
    <w:bookmarkEnd w:id="0"/>
    <w:p w:rsidR="00312612" w:rsidRDefault="00312612" w:rsidP="004B60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094">
        <w:rPr>
          <w:rFonts w:ascii="Times New Roman" w:hAnsi="Times New Roman" w:cs="Times New Roman"/>
          <w:b/>
          <w:color w:val="000000"/>
          <w:sz w:val="28"/>
          <w:szCs w:val="28"/>
        </w:rPr>
        <w:t>ФИО автора: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Наулайнен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Александровна</w:t>
      </w:r>
    </w:p>
    <w:p w:rsid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94" w:rsidRP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094">
        <w:rPr>
          <w:rFonts w:ascii="Times New Roman" w:hAnsi="Times New Roman" w:cs="Times New Roman"/>
          <w:b/>
          <w:color w:val="000000"/>
          <w:sz w:val="28"/>
          <w:szCs w:val="28"/>
        </w:rPr>
        <w:t>Должность:</w:t>
      </w:r>
    </w:p>
    <w:p w:rsid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воспитатель</w:t>
      </w:r>
    </w:p>
    <w:p w:rsid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94" w:rsidRP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09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Организация:</w:t>
      </w:r>
    </w:p>
    <w:p w:rsidR="004B6094" w:rsidRDefault="004B6094" w:rsidP="004B6094">
      <w:pPr>
        <w:spacing w:after="0" w:line="240" w:lineRule="auto"/>
        <w:jc w:val="both"/>
        <w:rPr>
          <w:color w:val="000000"/>
        </w:rPr>
      </w:pPr>
      <w:r w:rsidRPr="004B6094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Петрозаводского городского округа «Детский сад компенсирующего вида № 108 «Снежинка»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МДОУ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108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2612" w:rsidRDefault="00312612" w:rsidP="004B6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94" w:rsidRPr="004B6094" w:rsidRDefault="004B6094" w:rsidP="004B60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094">
        <w:rPr>
          <w:rFonts w:ascii="Times New Roman" w:hAnsi="Times New Roman" w:cs="Times New Roman"/>
          <w:b/>
          <w:color w:val="000000"/>
          <w:sz w:val="28"/>
          <w:szCs w:val="28"/>
        </w:rPr>
        <w:t>Город</w:t>
      </w:r>
    </w:p>
    <w:p w:rsidR="004B6094" w:rsidRPr="004B6094" w:rsidRDefault="004B6094" w:rsidP="004B6094">
      <w:pPr>
        <w:spacing w:after="0" w:line="240" w:lineRule="auto"/>
        <w:jc w:val="both"/>
      </w:pPr>
      <w:r w:rsidRPr="004B6094">
        <w:rPr>
          <w:rFonts w:ascii="Times New Roman" w:hAnsi="Times New Roman" w:cs="Times New Roman"/>
          <w:sz w:val="28"/>
          <w:szCs w:val="28"/>
        </w:rPr>
        <w:t>Петрозаводск</w:t>
      </w:r>
    </w:p>
    <w:p w:rsidR="004B6094" w:rsidRDefault="004B60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6094" w:rsidRDefault="004B60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2612" w:rsidRDefault="004B60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Обучение и воспитание каждого ребенка требуют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его индивидуальных качеств, особенностей, интересов, создания оптимальных условий для его полноценного развития, личностного становления, оказания своевременной психолого-педагогической помощи детям не только с нормой, но и с отклонениями в развитии. </w:t>
      </w:r>
    </w:p>
    <w:p w:rsidR="00312612" w:rsidRDefault="004B60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категория детей особенно нуждается в своевременном выявлении присущих им дефектов и в реализации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сензитивные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сроки потенциальных возможностей их психического развития психолого-педагогическими средствами. Среди детей с отклонениями в развитии особое м</w:t>
      </w:r>
      <w:r>
        <w:rPr>
          <w:rFonts w:ascii="Times New Roman" w:eastAsia="Calibri" w:hAnsi="Times New Roman" w:cs="Times New Roman"/>
          <w:sz w:val="28"/>
          <w:szCs w:val="28"/>
        </w:rPr>
        <w:t>есто занимают дети с задержкой психического развития (ЗПР).</w:t>
      </w:r>
    </w:p>
    <w:p w:rsidR="00312612" w:rsidRDefault="004B60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отечественных и зарубежных авторов, в детской популяции выделяется от 6 до 11%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различного генеза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12" w:rsidRDefault="004B6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Дошкольный возраст - наиболее благоприят</w:t>
      </w:r>
      <w:r>
        <w:rPr>
          <w:rFonts w:ascii="Times New Roman" w:hAnsi="Times New Roman" w:cs="Times New Roman"/>
          <w:sz w:val="28"/>
          <w:szCs w:val="28"/>
        </w:rPr>
        <w:t>ный период в развитии ребенка, п</w:t>
      </w:r>
      <w:r>
        <w:rPr>
          <w:rFonts w:ascii="Times New Roman" w:eastAsia="Calibri" w:hAnsi="Times New Roman" w:cs="Times New Roman"/>
          <w:sz w:val="28"/>
          <w:szCs w:val="28"/>
        </w:rPr>
        <w:t>оэто</w:t>
      </w:r>
      <w:r>
        <w:rPr>
          <w:rFonts w:ascii="Times New Roman" w:eastAsia="Calibri" w:hAnsi="Times New Roman" w:cs="Times New Roman"/>
          <w:sz w:val="28"/>
          <w:szCs w:val="28"/>
        </w:rPr>
        <w:t>му своевременное выявление, изучение и психолого-педагогическая коррекция ЗПР должны осуществляться как можно раньше, когда такая работа наиболее продуктивна. Это обусловлено еще и тем, что дети с ЗПР, нуждаются в более активной стимуляции умственной деяте</w:t>
      </w:r>
      <w:r>
        <w:rPr>
          <w:rFonts w:ascii="Times New Roman" w:eastAsia="Calibri" w:hAnsi="Times New Roman" w:cs="Times New Roman"/>
          <w:sz w:val="28"/>
          <w:szCs w:val="28"/>
        </w:rPr>
        <w:t>льности, чем их здоровые сверстники.</w:t>
      </w:r>
    </w:p>
    <w:p w:rsidR="00312612" w:rsidRDefault="004B6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поисках эффективных методов и приемов, направленных на развитие детей с ЗПР, </w:t>
      </w:r>
      <w:r>
        <w:rPr>
          <w:rFonts w:ascii="Times New Roman" w:hAnsi="Times New Roman" w:cs="Times New Roman"/>
          <w:sz w:val="28"/>
          <w:szCs w:val="28"/>
        </w:rPr>
        <w:t>обратилась</w:t>
      </w:r>
      <w:r>
        <w:rPr>
          <w:rFonts w:ascii="Times New Roman" w:hAnsi="Times New Roman" w:cs="Times New Roman"/>
          <w:sz w:val="28"/>
          <w:szCs w:val="28"/>
        </w:rPr>
        <w:t xml:space="preserve"> к технологии ОТСМ – ТРИЗ – РТВ. Для этого </w:t>
      </w:r>
      <w:r>
        <w:rPr>
          <w:rFonts w:ascii="Times New Roman" w:hAnsi="Times New Roman" w:cs="Times New Roman"/>
          <w:sz w:val="28"/>
          <w:szCs w:val="28"/>
        </w:rPr>
        <w:t>подобрала</w:t>
      </w:r>
      <w:r>
        <w:rPr>
          <w:rFonts w:ascii="Times New Roman" w:hAnsi="Times New Roman" w:cs="Times New Roman"/>
          <w:sz w:val="28"/>
          <w:szCs w:val="28"/>
        </w:rPr>
        <w:t xml:space="preserve"> и апробировала</w:t>
      </w:r>
      <w:r>
        <w:rPr>
          <w:rFonts w:ascii="Times New Roman" w:hAnsi="Times New Roman" w:cs="Times New Roman"/>
          <w:sz w:val="28"/>
          <w:szCs w:val="28"/>
        </w:rPr>
        <w:t xml:space="preserve"> ряд игр, которые направлены на развитие мышлени</w:t>
      </w:r>
      <w:r>
        <w:rPr>
          <w:rFonts w:ascii="Times New Roman" w:hAnsi="Times New Roman" w:cs="Times New Roman"/>
          <w:sz w:val="28"/>
          <w:szCs w:val="28"/>
        </w:rPr>
        <w:t xml:space="preserve">я у детей данной категории. </w:t>
      </w:r>
    </w:p>
    <w:p w:rsidR="00312612" w:rsidRDefault="004B6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детей с анализаторами (помощники умной головы), используем такие игры, которые способствуют осознанному отношению к органам восприятия, при этом мы создаем условия для понимания детьми того, что восприятие окружающего з</w:t>
      </w:r>
      <w:r>
        <w:rPr>
          <w:rFonts w:ascii="Times New Roman" w:hAnsi="Times New Roman" w:cs="Times New Roman"/>
          <w:sz w:val="28"/>
          <w:szCs w:val="28"/>
        </w:rPr>
        <w:t>ависит от настроения, чувств, свойств, характера человека.</w:t>
      </w:r>
    </w:p>
    <w:p w:rsidR="00312612" w:rsidRDefault="004B6094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Анализатор – Рука.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2612" w:rsidRDefault="004B6094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ознакомлении с данным помощником, педагог обращает внимание детей на то, что у каждого есть руки, с помощью которых можно трогать объекты, ощущать их. Таким образом, с помощью рук можно исследовать многие объекты окружающего мира. На данном этапе работ</w:t>
      </w:r>
      <w:r>
        <w:rPr>
          <w:rFonts w:ascii="Times New Roman" w:hAnsi="Times New Roman" w:cs="Times New Roman"/>
          <w:sz w:val="28"/>
          <w:szCs w:val="28"/>
        </w:rPr>
        <w:t xml:space="preserve">ы по ознакомлению детей с данным анализатором, мы использовали следующие игры: </w:t>
      </w:r>
    </w:p>
    <w:p w:rsidR="00312612" w:rsidRDefault="004B609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друзья». </w:t>
      </w:r>
    </w:p>
    <w:p w:rsidR="00312612" w:rsidRDefault="004B6094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анализаторах как о помощниках в познании мира.</w:t>
      </w:r>
    </w:p>
    <w:p w:rsidR="00312612" w:rsidRDefault="004B6094">
      <w:pPr>
        <w:pStyle w:val="a9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именах признаках и их значени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312612" w:rsidRDefault="004B609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задавать вопросы.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предлагается с помощью рук обследовать объекты и определить их по признакам (температура, рельеф, форма и т.д.).</w:t>
      </w:r>
    </w:p>
    <w:p w:rsidR="00312612" w:rsidRDefault="004B6094">
      <w:pPr>
        <w:pStyle w:val="a9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312612" w:rsidRDefault="004B60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анализаторах как о помощниках в познании мира.</w:t>
      </w:r>
    </w:p>
    <w:p w:rsidR="00312612" w:rsidRDefault="004B60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мешочек из непрозрачного материала складывается некоторое количество предметов или игрушек. Вызванный ребёнок опускает руку в мешочек, ощупывает предмет и вслух </w:t>
      </w:r>
      <w:r>
        <w:rPr>
          <w:rFonts w:ascii="Times New Roman" w:hAnsi="Times New Roman" w:cs="Times New Roman"/>
          <w:sz w:val="28"/>
          <w:szCs w:val="28"/>
        </w:rPr>
        <w:t>перечисляет те свойства, которые подсказывают ему тактильные ощущения. Остальные дети по перечисленным свойствам отгадывают этот предмет. Желательно брать одновременно не более 5 -6 предметов, изготовленных из разных материалов, и не имеющих ярко выраженны</w:t>
      </w:r>
      <w:r>
        <w:rPr>
          <w:rFonts w:ascii="Times New Roman" w:hAnsi="Times New Roman" w:cs="Times New Roman"/>
          <w:sz w:val="28"/>
          <w:szCs w:val="28"/>
        </w:rPr>
        <w:t>х частей, т.к. вместо свойств ребёнок называет части, и ответ становится очевидным.</w:t>
      </w:r>
    </w:p>
    <w:p w:rsidR="00312612" w:rsidRDefault="004B609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«Холодный – горячий»;</w:t>
      </w:r>
    </w:p>
    <w:p w:rsidR="00312612" w:rsidRDefault="004B609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«Сухой – сырой»;</w:t>
      </w:r>
    </w:p>
    <w:p w:rsidR="00312612" w:rsidRDefault="004B609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«Гаражи и машины»</w:t>
      </w:r>
    </w:p>
    <w:p w:rsidR="00312612" w:rsidRDefault="004B609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«Геометрическая мозаика»</w:t>
      </w:r>
    </w:p>
    <w:p w:rsidR="00312612" w:rsidRDefault="004B609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«Переверни фигуры»</w:t>
      </w:r>
    </w:p>
    <w:p w:rsidR="00312612" w:rsidRDefault="004B6094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Анализатор - Глаза</w:t>
      </w:r>
    </w:p>
    <w:p w:rsidR="00312612" w:rsidRDefault="004B609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глаз организовываются процессы рассматрив</w:t>
      </w:r>
      <w:r>
        <w:rPr>
          <w:rFonts w:ascii="Times New Roman" w:hAnsi="Times New Roman" w:cs="Times New Roman"/>
          <w:sz w:val="28"/>
          <w:szCs w:val="28"/>
        </w:rPr>
        <w:t>ания объектов. Педагог предлагает детям самостоятельно рассказать о возможностях глаз. Таким образом, зрительный анализатор даёт большое количество информации человеческому мозгу и на основе полученной информации появляются мысли. Исследуя объект с помощью</w:t>
      </w:r>
      <w:r>
        <w:rPr>
          <w:rFonts w:ascii="Times New Roman" w:hAnsi="Times New Roman" w:cs="Times New Roman"/>
          <w:sz w:val="28"/>
          <w:szCs w:val="28"/>
        </w:rPr>
        <w:t xml:space="preserve"> глаз, можно получить информацию о значениях признаков. Ниже приведены игры, для ознакомления с возможностями зрительного анализатора.</w:t>
      </w:r>
    </w:p>
    <w:p w:rsidR="00312612" w:rsidRDefault="004B609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друзья». </w:t>
      </w:r>
    </w:p>
    <w:p w:rsidR="00312612" w:rsidRDefault="004B6094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анализаторах как о помощниках в познании мира.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именах признаках и их значениях.</w:t>
      </w:r>
    </w:p>
    <w:p w:rsidR="00312612" w:rsidRDefault="004B6094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задавать вопросы.</w:t>
      </w:r>
    </w:p>
    <w:p w:rsidR="00312612" w:rsidRDefault="004B609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 игры: 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-Мячик, мячик, скажи, что ты умеешь делать?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умею прыгать, кататься, летать….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тебе помог определить твои действия?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помогли глазки.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-Глазки, г</w:t>
      </w:r>
      <w:r>
        <w:rPr>
          <w:rFonts w:ascii="Times New Roman" w:hAnsi="Times New Roman" w:cs="Times New Roman"/>
          <w:sz w:val="28"/>
          <w:szCs w:val="28"/>
        </w:rPr>
        <w:t>лазки, а что вы видите?</w:t>
      </w:r>
    </w:p>
    <w:p w:rsidR="00312612" w:rsidRDefault="004B6094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видим, как мячик прыгает, катается, летает.</w:t>
      </w:r>
    </w:p>
    <w:p w:rsidR="00312612" w:rsidRDefault="004B6094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игра используется также при ознакомлении детей с другими анализаторами и именами признаками. </w:t>
      </w:r>
    </w:p>
    <w:p w:rsidR="00312612" w:rsidRDefault="004B6094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«Цветы и тучка»</w:t>
      </w:r>
    </w:p>
    <w:p w:rsidR="00312612" w:rsidRDefault="004B60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анализаторах как </w:t>
      </w:r>
      <w:r>
        <w:rPr>
          <w:rFonts w:ascii="Times New Roman" w:hAnsi="Times New Roman" w:cs="Times New Roman"/>
          <w:sz w:val="28"/>
          <w:szCs w:val="28"/>
        </w:rPr>
        <w:t>о помощниках в познании мира.</w:t>
      </w:r>
    </w:p>
    <w:p w:rsidR="00312612" w:rsidRDefault="004B60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сличать, определять и называть цвета спектра. </w:t>
      </w:r>
    </w:p>
    <w:p w:rsidR="00312612" w:rsidRDefault="004B609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зрительно – двигательную моторику рук. </w:t>
      </w:r>
    </w:p>
    <w:p w:rsidR="00312612" w:rsidRDefault="004B609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действовать по образцу (по словесной инструкции).</w:t>
      </w:r>
    </w:p>
    <w:p w:rsidR="00312612" w:rsidRDefault="004B60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Детям предлагается при появлении тучки </w:t>
      </w:r>
      <w:r>
        <w:rPr>
          <w:rFonts w:ascii="Times New Roman" w:hAnsi="Times New Roman" w:cs="Times New Roman"/>
          <w:sz w:val="28"/>
          <w:szCs w:val="28"/>
        </w:rPr>
        <w:t>спрятать цветок в своём домике, обращая внимание, чтобы окошко, домик и цветок</w:t>
      </w:r>
      <w:r>
        <w:rPr>
          <w:rFonts w:ascii="Times New Roman" w:hAnsi="Times New Roman" w:cs="Times New Roman"/>
          <w:sz w:val="28"/>
          <w:szCs w:val="28"/>
        </w:rPr>
        <w:t xml:space="preserve"> совпали по цвету.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друзья»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бабочке цветок»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зайчику подобрать штанишки и кофточку»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«Одень мишек на прогулку»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«Гаражи и машины»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по цвету»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«Найди и подбери» 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фигуру»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гирлянду»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 от дождика»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нужный домик»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«Сравни и подбери»</w:t>
      </w:r>
    </w:p>
    <w:p w:rsidR="00312612" w:rsidRDefault="004B6094">
      <w:pPr>
        <w:pStyle w:val="a9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«Спрячь»</w:t>
      </w:r>
    </w:p>
    <w:p w:rsidR="00312612" w:rsidRDefault="004B60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Анализатор – Уши</w:t>
      </w:r>
    </w:p>
    <w:p w:rsidR="00312612" w:rsidRDefault="004B6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 возможностями слухового анализатора, детям даются представления о том, что с помощью ушей можно с</w:t>
      </w:r>
      <w:r>
        <w:rPr>
          <w:rFonts w:ascii="Times New Roman" w:hAnsi="Times New Roman" w:cs="Times New Roman"/>
          <w:sz w:val="28"/>
          <w:szCs w:val="28"/>
        </w:rPr>
        <w:t>лышать и слушать звуки, которые издают объекты, а также уши помогают ощущать.</w:t>
      </w:r>
    </w:p>
    <w:p w:rsidR="00312612" w:rsidRDefault="004B6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игры для исследования объекта с помощью слуховых анализаторов.</w:t>
      </w:r>
    </w:p>
    <w:p w:rsidR="00312612" w:rsidRDefault="004B6094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«Шумовые баночки»</w:t>
      </w:r>
    </w:p>
    <w:p w:rsidR="00312612" w:rsidRDefault="004B6094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анализаторах как о помощниках в познании мира.</w:t>
      </w:r>
    </w:p>
    <w:p w:rsidR="00312612" w:rsidRDefault="004B609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определении на слух предметов.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слух.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ритмический рисунок и слух.</w:t>
      </w:r>
    </w:p>
    <w:p w:rsidR="00312612" w:rsidRDefault="004B609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Педагог гремит баночками, дети определяю</w:t>
      </w:r>
      <w:r>
        <w:rPr>
          <w:rFonts w:ascii="Times New Roman" w:hAnsi="Times New Roman" w:cs="Times New Roman"/>
          <w:sz w:val="28"/>
          <w:szCs w:val="28"/>
        </w:rPr>
        <w:t>т вид крупы.</w:t>
      </w:r>
    </w:p>
    <w:p w:rsidR="00312612" w:rsidRDefault="004B6094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предмет звучит?»</w:t>
      </w:r>
    </w:p>
    <w:p w:rsidR="00312612" w:rsidRDefault="004B6094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«Полянка»</w:t>
      </w:r>
    </w:p>
    <w:p w:rsidR="00312612" w:rsidRDefault="004B609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определении на слух предметов.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слух. </w:t>
      </w:r>
    </w:p>
    <w:p w:rsidR="00312612" w:rsidRDefault="004B609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На полянку соберутся дикие животные. Каждый из них постучится по – разному: заяц – 1 раз, медвежонок – 2, белка – </w:t>
      </w:r>
      <w:r>
        <w:rPr>
          <w:rFonts w:ascii="Times New Roman" w:hAnsi="Times New Roman" w:cs="Times New Roman"/>
          <w:sz w:val="28"/>
          <w:szCs w:val="28"/>
        </w:rPr>
        <w:t>3, а ёжик – 4. По стуку догадайтесь, кто пришёл на полянку.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предмет издаёт звук?»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«Слушай звуки»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«Двигайся на звук»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«Эхо»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«Тишина»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«Долгий звук – короткий звук»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«Угадай, чей голос?»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«Вьюга»</w:t>
      </w:r>
    </w:p>
    <w:p w:rsidR="00312612" w:rsidRDefault="004B609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как кричит» и др.</w:t>
      </w:r>
    </w:p>
    <w:p w:rsidR="00312612" w:rsidRDefault="004B609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Анализатор – Язык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sz w:val="28"/>
          <w:szCs w:val="28"/>
        </w:rPr>
        <w:t>процесса определения вкуса съедобных объектов, предлагаем детям познакомиться с очередным анализатором, который помогает ощущать вкус объектов. Знакомя с данным анализатором, используем следующие игры: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по вкусу?»</w:t>
      </w:r>
    </w:p>
    <w:p w:rsidR="00312612" w:rsidRDefault="004B6094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</w:t>
      </w:r>
      <w:r>
        <w:rPr>
          <w:rFonts w:ascii="Times New Roman" w:hAnsi="Times New Roman" w:cs="Times New Roman"/>
          <w:sz w:val="28"/>
          <w:szCs w:val="28"/>
        </w:rPr>
        <w:t>ставлений об анализаторах как о помощниках в познании мира.</w:t>
      </w:r>
    </w:p>
    <w:p w:rsidR="00312612" w:rsidRDefault="004B609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определять объекты по вкусу (сладкий – соленый, горький – кислый);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группировать объекты по заданному признаку. </w:t>
      </w:r>
    </w:p>
    <w:p w:rsidR="00312612" w:rsidRDefault="004B6094">
      <w:pPr>
        <w:pStyle w:val="a9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 помощью предмет</w:t>
      </w:r>
      <w:r>
        <w:rPr>
          <w:rFonts w:ascii="Times New Roman" w:hAnsi="Times New Roman" w:cs="Times New Roman"/>
          <w:sz w:val="28"/>
          <w:szCs w:val="28"/>
        </w:rPr>
        <w:t>ных картинок определить и сгруппировать объекты по вкусовым качествам.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«Съедобное – несъедобное»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«Попробуй на вкус»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«Угощение для ребят и зверят»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 корзинке лежит?»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«Вкусные угощения для кукол»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 (признак вкуса)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овощ (фрукт) по </w:t>
      </w:r>
      <w:r>
        <w:rPr>
          <w:rFonts w:ascii="Times New Roman" w:hAnsi="Times New Roman" w:cs="Times New Roman"/>
          <w:sz w:val="28"/>
          <w:szCs w:val="28"/>
        </w:rPr>
        <w:t>вкусу»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«Такие разные овощи (фрукты)»</w:t>
      </w:r>
    </w:p>
    <w:p w:rsidR="00312612" w:rsidRDefault="004B60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312612" w:rsidRDefault="004B609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Анализатор – Нос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 у детей представления о том, что исследовать любой объект можно с помощью носа, который помогает определить значение признака «запах». При определении признака «запах» </w:t>
      </w:r>
      <w:r>
        <w:rPr>
          <w:rFonts w:ascii="Times New Roman" w:hAnsi="Times New Roman" w:cs="Times New Roman"/>
          <w:sz w:val="28"/>
          <w:szCs w:val="28"/>
        </w:rPr>
        <w:t>используем следующие игры: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«Ароматные баночки»</w:t>
      </w:r>
    </w:p>
    <w:p w:rsidR="00312612" w:rsidRDefault="004B6094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Цель данной игры: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анализаторах как о помощниках в познании мира.</w:t>
      </w:r>
    </w:p>
    <w:p w:rsidR="00312612" w:rsidRDefault="004B609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том, что многие окружающие объекты имеют запах;</w:t>
      </w:r>
    </w:p>
    <w:p w:rsidR="00312612" w:rsidRDefault="004B609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схемой имени признака «запах». </w:t>
      </w:r>
    </w:p>
    <w:p w:rsidR="00312612" w:rsidRDefault="004B6094">
      <w:pPr>
        <w:pStyle w:val="a9"/>
        <w:spacing w:after="0" w:line="240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предлагаются баночки с разными ароматами (цветочный, фруктовый, ягодный и т.д.) для определения запаха.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овощ (фрукт) по запаху»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возьму тебя с собой, все, что вкусно пахнет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друзья…»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возьму тебя с собой…»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такой же по запаху»</w:t>
      </w:r>
    </w:p>
    <w:p w:rsidR="00312612" w:rsidRDefault="004B6094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 детей со всеми органами чувств, мы переходим к следующему этапу: знакомство с именами признаками. 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ЗПР характерен низкий уровень познавательной активнос</w:t>
      </w:r>
      <w:r>
        <w:rPr>
          <w:rFonts w:ascii="Times New Roman" w:hAnsi="Times New Roman" w:cs="Times New Roman"/>
          <w:sz w:val="28"/>
          <w:szCs w:val="28"/>
        </w:rPr>
        <w:t xml:space="preserve">ти, поэтому в свой профессиональной деятельности мы знакомим наших воспитанников только с некоторыми именами признаками (цвет, форма, размер, температура, влажность, рельеф, действие, чем питается, часть – целое, классификация). 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первым именем призна</w:t>
      </w:r>
      <w:r>
        <w:rPr>
          <w:rFonts w:ascii="Times New Roman" w:hAnsi="Times New Roman" w:cs="Times New Roman"/>
          <w:sz w:val="28"/>
          <w:szCs w:val="28"/>
        </w:rPr>
        <w:t xml:space="preserve">ком, с которым мы знакомим детей это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влажность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предлагали детям с помощью рук исследовать объекты и определить имя признака «влажность». На данном этапе работы мы использовали такие игры как:</w:t>
      </w:r>
    </w:p>
    <w:p w:rsidR="00312612" w:rsidRDefault="004B609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«Красивые пирожки»</w:t>
      </w:r>
    </w:p>
    <w:p w:rsidR="00312612" w:rsidRDefault="004B60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свойств</w:t>
      </w:r>
      <w:r>
        <w:rPr>
          <w:rFonts w:ascii="Times New Roman" w:hAnsi="Times New Roman" w:cs="Times New Roman"/>
          <w:sz w:val="28"/>
          <w:szCs w:val="28"/>
        </w:rPr>
        <w:t>ах сырого песка;</w:t>
      </w:r>
    </w:p>
    <w:p w:rsidR="00312612" w:rsidRDefault="004B609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выбирать предметы для украшения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учитывая размер и форму;</w:t>
      </w:r>
    </w:p>
    <w:p w:rsidR="00312612" w:rsidRDefault="004B609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считывать схему имени признака влажность.</w:t>
      </w:r>
    </w:p>
    <w:p w:rsidR="00312612" w:rsidRDefault="004B60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из сырого песка «испечь пирожки» с помощью формочек и совочка. Педагог предлагает детям с</w:t>
      </w:r>
      <w:r>
        <w:rPr>
          <w:rFonts w:ascii="Times New Roman" w:hAnsi="Times New Roman" w:cs="Times New Roman"/>
          <w:sz w:val="28"/>
          <w:szCs w:val="28"/>
        </w:rPr>
        <w:t xml:space="preserve"> помощью рук исследовать песок и определить какой он по влажности, кроме того обращаем внимание детей, что с помощью сырого песка можно «испечь» красивые пирожки.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«Угощение для кукол»</w:t>
      </w:r>
    </w:p>
    <w:p w:rsidR="00312612" w:rsidRDefault="004B60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и называть мокрый и сухой песок;</w:t>
      </w:r>
    </w:p>
    <w:p w:rsidR="00312612" w:rsidRDefault="004B609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</w:t>
      </w:r>
      <w:r>
        <w:rPr>
          <w:rFonts w:ascii="Times New Roman" w:hAnsi="Times New Roman" w:cs="Times New Roman"/>
          <w:sz w:val="28"/>
          <w:szCs w:val="28"/>
        </w:rPr>
        <w:t>твовать умение детей играть с песком и формочками.</w:t>
      </w:r>
    </w:p>
    <w:p w:rsidR="00312612" w:rsidRDefault="004B6094">
      <w:pPr>
        <w:pStyle w:val="a9"/>
        <w:spacing w:after="0" w:line="24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«испечь» угощение с помощью сырого (сухого) песка и угостить кукол.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«Расскажи о стекле»;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«Опиши подоконник»;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песок по влажности» (знакомство со свойствами сырого и сухо</w:t>
      </w:r>
      <w:r>
        <w:rPr>
          <w:rFonts w:ascii="Times New Roman" w:hAnsi="Times New Roman" w:cs="Times New Roman"/>
          <w:sz w:val="28"/>
          <w:szCs w:val="28"/>
        </w:rPr>
        <w:t>го песка);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«Капели капают»;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«Температура».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 дети исследуют объекты и определяют их температуру.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«Потрогай снег и расскажи, какой он по температуре»</w:t>
      </w:r>
    </w:p>
    <w:p w:rsidR="00312612" w:rsidRDefault="004B60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об имени признака «температура»;</w:t>
      </w:r>
    </w:p>
    <w:p w:rsidR="00312612" w:rsidRDefault="004B609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тактильное восприятие.</w:t>
      </w:r>
    </w:p>
    <w:p w:rsidR="00312612" w:rsidRDefault="004B609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детей со свойствами снега.</w:t>
      </w:r>
    </w:p>
    <w:p w:rsidR="00312612" w:rsidRDefault="004B6094">
      <w:pPr>
        <w:pStyle w:val="a9"/>
        <w:spacing w:after="0" w:line="24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 предлагает детям посмотреть на снег и сделать предположение какой он по температуре, затем дети с помощью рук исследуют его и делать выводы.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снег тает?»</w:t>
      </w:r>
    </w:p>
    <w:p w:rsidR="00312612" w:rsidRDefault="004B60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вать у детей понятие об имени признака «температура»;</w:t>
      </w:r>
    </w:p>
    <w:p w:rsidR="00312612" w:rsidRDefault="004B609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тактильное восприятие.</w:t>
      </w:r>
    </w:p>
    <w:p w:rsidR="00312612" w:rsidRDefault="004B6094">
      <w:pPr>
        <w:pStyle w:val="a9"/>
        <w:spacing w:after="0" w:line="24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необходимо сделать предположение, что произойдет со снегом, если его принести в теплое помещение. Снег помещают в емкость и оставляют в теплом помещении,</w:t>
      </w:r>
      <w:r>
        <w:rPr>
          <w:rFonts w:ascii="Times New Roman" w:hAnsi="Times New Roman" w:cs="Times New Roman"/>
          <w:sz w:val="28"/>
          <w:szCs w:val="28"/>
        </w:rPr>
        <w:t xml:space="preserve"> в течение определенного времени дети наблюдают за ним и приходят к выходу о том, что снег тает, если его принести из холода в тепло.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холодный (горячий) предмет»;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«Пускаем лодочки в озеро»;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«Капели капают»;</w:t>
      </w:r>
    </w:p>
    <w:p w:rsidR="00312612" w:rsidRDefault="004B609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друзья – все холодные объекты»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изнака «Рельеф»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 дети определяют, какие объекты по рельефу. Затем, когда дети научились определять имя признака, предлагается усложнение: с помощью глаз посмотреть на объект и сказать, какой он по рельефу. Далее проверяют, правильно ли определ</w:t>
      </w:r>
      <w:r>
        <w:rPr>
          <w:rFonts w:ascii="Times New Roman" w:hAnsi="Times New Roman" w:cs="Times New Roman"/>
          <w:sz w:val="28"/>
          <w:szCs w:val="28"/>
        </w:rPr>
        <w:t>ен рельеф объекта – потрогать руками.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 объект на ощупь»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об имени признака «рельеф»;</w:t>
      </w:r>
    </w:p>
    <w:p w:rsidR="00312612" w:rsidRDefault="004B6094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тактильное восприятие.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различные объекты с помощью рук и определяют, что все они разные </w:t>
      </w:r>
      <w:r>
        <w:rPr>
          <w:rFonts w:ascii="Times New Roman" w:hAnsi="Times New Roman" w:cs="Times New Roman"/>
          <w:sz w:val="28"/>
          <w:szCs w:val="28"/>
        </w:rPr>
        <w:t>на ощупь, т.е. сделаны из разных материалов. Таким образом, педагог подводит детей к тому, что объекты разные по рельефу.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«Капели капают»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об весенних изменениях в природе;</w:t>
      </w:r>
    </w:p>
    <w:p w:rsidR="00312612" w:rsidRDefault="004B609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об имени признака «рельеф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2612" w:rsidRDefault="004B609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тактильное восприятие.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709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дети рассматривают сосульки и определяют, какие они по рельефу (гладкие).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рядом с нами живет»;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кого какая шубка»;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мешочек»;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помощники»;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сделана вещь»;</w:t>
      </w:r>
    </w:p>
    <w:p w:rsidR="00312612" w:rsidRDefault="004B609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«Посмотри и</w:t>
      </w:r>
      <w:r>
        <w:rPr>
          <w:rFonts w:ascii="Times New Roman" w:hAnsi="Times New Roman" w:cs="Times New Roman"/>
          <w:sz w:val="28"/>
          <w:szCs w:val="28"/>
        </w:rPr>
        <w:t xml:space="preserve"> проверь с помощью рук»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«Цвет»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костюмы для зайчика»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об имени признака «цвет»;</w:t>
      </w:r>
    </w:p>
    <w:p w:rsidR="00312612" w:rsidRDefault="004B609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зрительное восприятие.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разложены штанишки и кофточки, сделанные из цветного картона. Нео</w:t>
      </w:r>
      <w:r>
        <w:rPr>
          <w:rFonts w:ascii="Times New Roman" w:hAnsi="Times New Roman" w:cs="Times New Roman"/>
          <w:sz w:val="28"/>
          <w:szCs w:val="28"/>
        </w:rPr>
        <w:t>бходимо подобрать предметы одежды одного цвета. Таким образом, дети помогают зайчику собрать костюмы.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коробочки»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об основных цветах;</w:t>
      </w:r>
    </w:p>
    <w:p w:rsidR="00312612" w:rsidRDefault="004B6094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об имени признака «цвет»;</w:t>
      </w:r>
    </w:p>
    <w:p w:rsidR="00312612" w:rsidRDefault="004B6094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восприят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разложены цветные коробочки (основные цвета), в каждой из них есть предметы соответствующих цветов. Ребенку необходимо освободить коробочки, предметы педагог складывает в сундучок и по просьбе педагога ребенок вынимает предметы</w:t>
      </w:r>
      <w:r>
        <w:rPr>
          <w:rFonts w:ascii="Times New Roman" w:hAnsi="Times New Roman" w:cs="Times New Roman"/>
          <w:sz w:val="28"/>
          <w:szCs w:val="28"/>
        </w:rPr>
        <w:t xml:space="preserve"> из сундучка и ориентируясь на цвет кладет предмет в коробочку с нужным цветом.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предмет по цвету»;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шарики»;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«Домики для зайчат»;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бусы»;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по цвету»;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зайчику собрать урожай»;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«Мои друзья»;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«Найди бабочке </w:t>
      </w:r>
      <w:r>
        <w:rPr>
          <w:rFonts w:ascii="Times New Roman" w:hAnsi="Times New Roman" w:cs="Times New Roman"/>
          <w:sz w:val="28"/>
          <w:szCs w:val="28"/>
        </w:rPr>
        <w:t>цветок»;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«Одень мишек на прогулку»;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«Гаражи и машины»;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по цвету»;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и подбери»;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фигуру»;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гирлянду»;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 от дождика»;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нужный домик»;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«Сравни и подбери»;</w:t>
      </w:r>
    </w:p>
    <w:p w:rsidR="00312612" w:rsidRDefault="004B609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«Форма»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 и машина»;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действовать по подражанию (образцу, словесной инструкции);</w:t>
      </w:r>
    </w:p>
    <w:p w:rsidR="00312612" w:rsidRDefault="004B609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об имени признака «форма»;</w:t>
      </w:r>
    </w:p>
    <w:p w:rsidR="00312612" w:rsidRDefault="004B609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тактильное восприятие.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ребенком раскладываются карточки – вкладыши с изображением </w:t>
      </w:r>
      <w:r>
        <w:rPr>
          <w:rFonts w:ascii="Times New Roman" w:hAnsi="Times New Roman" w:cs="Times New Roman"/>
          <w:sz w:val="28"/>
          <w:szCs w:val="28"/>
        </w:rPr>
        <w:t>машины и гаража, а также геометрические фигуры. Педагог с ребенком рассматривают пособие, и, по подражанию ребенок заполняет карточки – вкладыши нужными геометрическими фигурами так, чтобы получилось изображение (гараж и машина).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«Спрячь от дождика»;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  <w:u w:val="single"/>
        </w:rPr>
        <w:t>и:</w:t>
      </w:r>
    </w:p>
    <w:p w:rsidR="00312612" w:rsidRDefault="004B609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геометрические фигуры по форме;</w:t>
      </w:r>
    </w:p>
    <w:p w:rsidR="00312612" w:rsidRDefault="004B609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об имени признака «форма»;</w:t>
      </w:r>
    </w:p>
    <w:p w:rsidR="00312612" w:rsidRDefault="004B609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тактильное восприятие.</w:t>
      </w:r>
    </w:p>
    <w:p w:rsidR="00312612" w:rsidRDefault="004B60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раскладываются зонтики, а также набор геометрических фигур. На каждом зон</w:t>
      </w:r>
      <w:r>
        <w:rPr>
          <w:rFonts w:ascii="Times New Roman" w:hAnsi="Times New Roman" w:cs="Times New Roman"/>
          <w:sz w:val="28"/>
          <w:szCs w:val="28"/>
        </w:rPr>
        <w:t>тике изображена определенная геометрическая фигура. Необходимо спрятать под зонтики все фигуры так, чтобы все одинаковые фигуры оказались под нужным зонтиком.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предмет по форме»;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«Геометрический магазин»;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«Построим домик»;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«Выложи фигуры диких животн</w:t>
      </w:r>
      <w:r>
        <w:rPr>
          <w:rFonts w:ascii="Times New Roman" w:hAnsi="Times New Roman" w:cs="Times New Roman"/>
          <w:sz w:val="28"/>
          <w:szCs w:val="28"/>
        </w:rPr>
        <w:t>ых»;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«Геометрическая мозаика»;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«Переверни фигуры»;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«Построим башенку для принцессы»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«Часть – целое»</w:t>
      </w:r>
    </w:p>
    <w:p w:rsidR="00312612" w:rsidRDefault="004B609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птичка, а ты моя частичка»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выделять в объекте часть от целого;</w:t>
      </w:r>
    </w:p>
    <w:p w:rsidR="00312612" w:rsidRDefault="004B6094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понятие об имени признака «часть - </w:t>
      </w:r>
      <w:r>
        <w:rPr>
          <w:rFonts w:ascii="Times New Roman" w:hAnsi="Times New Roman" w:cs="Times New Roman"/>
          <w:sz w:val="28"/>
          <w:szCs w:val="28"/>
        </w:rPr>
        <w:t>целое»;</w:t>
      </w:r>
    </w:p>
    <w:p w:rsidR="00312612" w:rsidRDefault="004B6094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тактильное восприятие.</w:t>
      </w:r>
    </w:p>
    <w:p w:rsidR="00312612" w:rsidRDefault="004B60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рассматривает предметную картинку с изображением той или иной птички, необходимо определить и назвать из каких частей она состоит.</w:t>
      </w:r>
    </w:p>
    <w:p w:rsidR="00312612" w:rsidRDefault="004B609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и целое»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выделять в объект</w:t>
      </w:r>
      <w:r>
        <w:rPr>
          <w:rFonts w:ascii="Times New Roman" w:hAnsi="Times New Roman" w:cs="Times New Roman"/>
          <w:sz w:val="28"/>
          <w:szCs w:val="28"/>
        </w:rPr>
        <w:t xml:space="preserve">е часть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целого;;</w:t>
      </w:r>
      <w:proofErr w:type="gramEnd"/>
    </w:p>
    <w:p w:rsidR="00312612" w:rsidRDefault="004B609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;Формировать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понятие об имени признака «часть - целое»;</w:t>
      </w:r>
    </w:p>
    <w:p w:rsidR="00312612" w:rsidRDefault="004B609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тактильное восприятие.</w:t>
      </w:r>
    </w:p>
    <w:p w:rsidR="00312612" w:rsidRDefault="004B60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подобрать к предмету его части и собрать картинку так, чтобы совпали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играет </w:t>
      </w:r>
      <w:r>
        <w:rPr>
          <w:rFonts w:ascii="Times New Roman" w:hAnsi="Times New Roman" w:cs="Times New Roman"/>
          <w:sz w:val="28"/>
          <w:szCs w:val="28"/>
        </w:rPr>
        <w:t xml:space="preserve">несколько детей раздаются карточки с целыми предметами поровну, а затем поочередно педагог показывает карточки с частями предметов. Каждый из детей собирает свои карточки и соединяет между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Выигрывает тот, кто сделает это быстрее других и прави</w:t>
      </w:r>
      <w:r>
        <w:rPr>
          <w:rFonts w:ascii="Times New Roman" w:hAnsi="Times New Roman" w:cs="Times New Roman"/>
          <w:sz w:val="28"/>
          <w:szCs w:val="28"/>
        </w:rPr>
        <w:t>льно.</w:t>
      </w:r>
    </w:p>
    <w:p w:rsidR="00312612" w:rsidRDefault="004B609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«Ты моя частичка»</w:t>
      </w:r>
    </w:p>
    <w:p w:rsidR="00312612" w:rsidRDefault="004B609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цветочек!»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«Размер»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медведя»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различать предметы по величине, сопоставлять и сравнивать их;</w:t>
      </w:r>
    </w:p>
    <w:p w:rsidR="00312612" w:rsidRDefault="004B6094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понятие об имени признака «размер»;</w:t>
      </w:r>
    </w:p>
    <w:p w:rsidR="00312612" w:rsidRDefault="004B6094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тактильно</w:t>
      </w:r>
      <w:r>
        <w:rPr>
          <w:rFonts w:ascii="Times New Roman" w:hAnsi="Times New Roman" w:cs="Times New Roman"/>
          <w:sz w:val="28"/>
          <w:szCs w:val="28"/>
        </w:rPr>
        <w:t>е восприятие.</w:t>
      </w:r>
    </w:p>
    <w:p w:rsidR="00312612" w:rsidRDefault="004B60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1428" w:hanging="71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1 «Чей предмет?»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игры раздаются карточки с изображениями медведей. Задача ребенка правильно по размеру предмета определить и рассказать, кому из медведей он принадлежит (самая большая тарелка – папе медведю, помен</w:t>
      </w:r>
      <w:r>
        <w:rPr>
          <w:rFonts w:ascii="Times New Roman" w:hAnsi="Times New Roman" w:cs="Times New Roman"/>
          <w:sz w:val="28"/>
          <w:szCs w:val="28"/>
        </w:rPr>
        <w:t xml:space="preserve">ьше – маме медведице, самая маленькая – медвежонку и обратный ряд: маленькая,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большая).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 «Сравнение»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шапки – заголовки и карточки предметов. Перед началом игры педагог раскладывает один вертикальный ряд предметов,</w:t>
      </w:r>
      <w:r>
        <w:rPr>
          <w:rFonts w:ascii="Times New Roman" w:hAnsi="Times New Roman" w:cs="Times New Roman"/>
          <w:sz w:val="28"/>
          <w:szCs w:val="28"/>
        </w:rPr>
        <w:t xml:space="preserve"> а ребенок должен определить предмет – пару в соответствии с заголовком. Например, при задаче заголовка «сравни картинки и найди предмет меньше, чем» - ребенок должен найти изображение такого же предмета, но меньшего по размеру, чем тот, который выложи вед</w:t>
      </w:r>
      <w:r>
        <w:rPr>
          <w:rFonts w:ascii="Times New Roman" w:hAnsi="Times New Roman" w:cs="Times New Roman"/>
          <w:sz w:val="28"/>
          <w:szCs w:val="28"/>
        </w:rPr>
        <w:t>ущий.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3 «Составь картинку»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варианта игры от большой карты с изображением медведя отрезается сюжетная картинка и разрезается на части. Цель игры – собрать правильно картинку.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4 «Кто в домике живет?»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игры по очереди </w:t>
      </w:r>
      <w:r>
        <w:rPr>
          <w:rFonts w:ascii="Times New Roman" w:hAnsi="Times New Roman" w:cs="Times New Roman"/>
          <w:sz w:val="28"/>
          <w:szCs w:val="28"/>
        </w:rPr>
        <w:t>рассказывают, что они видят на большой сюжетной картине. В рассказе обязательно должны прозвучать признаки предметов и присутствовать пространственные предлоги. Побеждает тот, кто успешно справился с заданием, не допустив ошибок в рассказе.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«Большие и мал</w:t>
      </w:r>
      <w:r>
        <w:rPr>
          <w:rFonts w:ascii="Times New Roman" w:hAnsi="Times New Roman" w:cs="Times New Roman"/>
          <w:sz w:val="28"/>
          <w:szCs w:val="28"/>
        </w:rPr>
        <w:t>енькие мячи»;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«Геометрическая мозаика»;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«Матрешки»;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«Пирамидки»;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стаканчики»;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«Сравни и подбери»;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может быть по размеру таким же»;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«Одинаковые по размеру объекты»;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«Ворота широкие </w:t>
      </w:r>
      <w:r>
        <w:rPr>
          <w:rFonts w:ascii="Times New Roman" w:hAnsi="Times New Roman" w:cs="Times New Roman"/>
          <w:sz w:val="28"/>
          <w:szCs w:val="28"/>
        </w:rPr>
        <w:t>и узкие»;</w:t>
      </w:r>
    </w:p>
    <w:p w:rsidR="00312612" w:rsidRDefault="004B609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«Гаражи и машины»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«Классификация»</w:t>
      </w:r>
    </w:p>
    <w:p w:rsidR="00312612" w:rsidRDefault="004B609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возьму тебя с собой» 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объединять объекты по определенным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значениям ;</w:t>
      </w:r>
      <w:proofErr w:type="gramEnd"/>
    </w:p>
    <w:p w:rsidR="00312612" w:rsidRDefault="004B6094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активность;</w:t>
      </w:r>
    </w:p>
    <w:p w:rsidR="00312612" w:rsidRDefault="004B6094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обосновании своего выбора.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мячом либо без него. Ведущий называет обобщенное понятие, детям необходимо назвать объекты, которые подходят для этого понятия. Игра может усложняться, при этом ведущий называет объекты из любой классификации, а детям нужно назвать объекты из предложенной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«Я транспорт. Я возьму тебя с собой, если ты…Кто?»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перечисляют виды транспорта.</w:t>
      </w:r>
    </w:p>
    <w:p w:rsidR="00312612" w:rsidRDefault="004B609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«Теремок»;</w:t>
      </w:r>
    </w:p>
    <w:p w:rsidR="00312612" w:rsidRDefault="004B609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живет?»;</w:t>
      </w:r>
    </w:p>
    <w:p w:rsidR="00312612" w:rsidRDefault="004B609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можно сказать об объекте»;</w:t>
      </w:r>
    </w:p>
    <w:p w:rsidR="00312612" w:rsidRDefault="004B609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«Разные домики;</w:t>
      </w:r>
    </w:p>
    <w:p w:rsidR="00312612" w:rsidRDefault="004B609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живут снежинки».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«Действие»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«Угадай, что я делаю?»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определять действия с помощью движений;</w:t>
      </w:r>
    </w:p>
    <w:p w:rsidR="00312612" w:rsidRDefault="004B6094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повторять движения ведущего;</w:t>
      </w:r>
    </w:p>
    <w:p w:rsidR="00312612" w:rsidRDefault="004B6094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обосновании своего выбора.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показывает любое движение, детям нужно определить, что он делает и в дальнейшем сделать это </w:t>
      </w:r>
      <w:r>
        <w:rPr>
          <w:rFonts w:ascii="Times New Roman" w:hAnsi="Times New Roman" w:cs="Times New Roman"/>
          <w:sz w:val="28"/>
          <w:szCs w:val="28"/>
        </w:rPr>
        <w:t>движение вместе с ведущим.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умеет делать объект?»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определять действия объекта с помощью картинок;</w:t>
      </w:r>
    </w:p>
    <w:p w:rsidR="00312612" w:rsidRDefault="004B6094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активность;</w:t>
      </w:r>
    </w:p>
    <w:p w:rsidR="00312612" w:rsidRDefault="004B6094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обосновании своего выбора.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Ведущий показывает предметную картинку и спрашивает: 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(сковорода)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умеет делать сковорода?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 детей.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проводится со всеми картинками.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умеет делать птица?»;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 и расскажи о ветре (солнце, дожде; облаках и др.);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«Делай как я»;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мы умеем делать» </w:t>
      </w:r>
      <w:r>
        <w:rPr>
          <w:rFonts w:ascii="Times New Roman" w:hAnsi="Times New Roman" w:cs="Times New Roman"/>
          <w:sz w:val="28"/>
          <w:szCs w:val="28"/>
        </w:rPr>
        <w:t>(движения и позы человека);</w:t>
      </w:r>
    </w:p>
    <w:p w:rsidR="00312612" w:rsidRDefault="004B609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«Идем – бежим»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Имя признака «Чем питается?»</w:t>
      </w:r>
    </w:p>
    <w:p w:rsidR="00312612" w:rsidRDefault="004B609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ферме» </w:t>
      </w:r>
    </w:p>
    <w:p w:rsidR="00312612" w:rsidRDefault="004B6094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12612" w:rsidRDefault="004B609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определять, кто чем питается;</w:t>
      </w:r>
    </w:p>
    <w:p w:rsidR="00312612" w:rsidRDefault="004B609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активность;</w:t>
      </w:r>
    </w:p>
    <w:p w:rsidR="00312612" w:rsidRDefault="004B609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обосновании своего выбора;</w:t>
      </w:r>
    </w:p>
    <w:p w:rsidR="00312612" w:rsidRDefault="004B6094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ухаживать за домашними животными </w:t>
      </w:r>
      <w:r>
        <w:rPr>
          <w:rFonts w:ascii="Times New Roman" w:hAnsi="Times New Roman" w:cs="Times New Roman"/>
          <w:sz w:val="28"/>
          <w:szCs w:val="28"/>
        </w:rPr>
        <w:t>(птиц).</w:t>
      </w:r>
    </w:p>
    <w:p w:rsidR="00312612" w:rsidRDefault="004B6094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312612" w:rsidRDefault="004B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игры используется сюжетная картина с изображением фермы, предметные картинки с изображением домашних животных (птиц) и кормом для животных (сено, кость, трава, молоко, овес, семечки и т.д.). Ведущий с детьми рассматривают картину, не</w:t>
      </w:r>
      <w:r>
        <w:rPr>
          <w:rFonts w:ascii="Times New Roman" w:hAnsi="Times New Roman" w:cs="Times New Roman"/>
          <w:sz w:val="28"/>
          <w:szCs w:val="28"/>
        </w:rPr>
        <w:t xml:space="preserve">обходимо определить кто из животных (птиц) где живет и чем питается и правильно раскладывают на сюжетной картине предметные картинки. </w:t>
      </w:r>
    </w:p>
    <w:p w:rsidR="00312612" w:rsidRDefault="004B609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чем питается»;</w:t>
      </w:r>
    </w:p>
    <w:p w:rsidR="00312612" w:rsidRDefault="004B609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312612" w:rsidRDefault="004B6094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бабушке накормить животных».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дети хорошо усвоили значение имен признаков,</w:t>
      </w:r>
      <w:r>
        <w:rPr>
          <w:rFonts w:ascii="Times New Roman" w:hAnsi="Times New Roman" w:cs="Times New Roman"/>
          <w:sz w:val="28"/>
          <w:szCs w:val="28"/>
        </w:rPr>
        <w:t xml:space="preserve"> им предлагаются игры на определение нескольких имен признаков,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«Гаражи и машины» (цвет, форма);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«Капли капают» (рельеф, температура, влажность);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 от дождика» (цвет, форма, величина);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«Геометрическая мозаика» (цвет, форма, величина);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 (форма, величина, рельеф);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 (цвет, форма, величина, классификация);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 (все имена признаков);</w:t>
      </w:r>
    </w:p>
    <w:p w:rsidR="00312612" w:rsidRDefault="004B6094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гирлянду» (цвет, форма, величина, классификация).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Познакомив детей с анализаторами, с именами признаками и их значе</w:t>
      </w:r>
      <w:r>
        <w:rPr>
          <w:rFonts w:ascii="Times New Roman" w:hAnsi="Times New Roman" w:cs="Times New Roman"/>
          <w:sz w:val="28"/>
          <w:szCs w:val="28"/>
        </w:rPr>
        <w:t xml:space="preserve">ниями, переходим к следующему этапу –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612" w:rsidRDefault="004B609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учим составлять загадки и описательные рассказы об объектах. При составлении загадок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располагаются имена признаков, а по горизонтали – зарис</w:t>
      </w:r>
      <w:r>
        <w:rPr>
          <w:rFonts w:ascii="Times New Roman" w:hAnsi="Times New Roman" w:cs="Times New Roman"/>
          <w:sz w:val="28"/>
          <w:szCs w:val="28"/>
        </w:rPr>
        <w:t xml:space="preserve">ованные объекты с данным признаком. </w:t>
      </w:r>
    </w:p>
    <w:p w:rsidR="00312612" w:rsidRDefault="004B6094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рассказа выглядит иначе: по вертикали - карточки с именами признаками и по горизонтали в первом ряду располагаются объекты, а в последующих горизонтальных рядах - карточки с за</w:t>
      </w:r>
      <w:r>
        <w:rPr>
          <w:rFonts w:ascii="Times New Roman" w:hAnsi="Times New Roman" w:cs="Times New Roman"/>
          <w:sz w:val="28"/>
          <w:szCs w:val="28"/>
        </w:rPr>
        <w:t xml:space="preserve">рисованными значениями имен признаков. 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помощью педагога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дальнейшем делают это самостоятельно.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в игровой форме. Первоначально педагог знакомит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назначением. Предлаг</w:t>
      </w:r>
      <w:r>
        <w:rPr>
          <w:rFonts w:ascii="Times New Roman" w:hAnsi="Times New Roman" w:cs="Times New Roman"/>
          <w:sz w:val="28"/>
          <w:szCs w:val="28"/>
        </w:rPr>
        <w:t xml:space="preserve">аем познакомиться с основными этапами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адаптированы для детей с ЗПР. 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знакомятся с разными вариантами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учебной доске, на бумаге,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>
        <w:rPr>
          <w:rFonts w:ascii="Times New Roman" w:hAnsi="Times New Roman" w:cs="Times New Roman"/>
          <w:sz w:val="28"/>
          <w:szCs w:val="28"/>
        </w:rPr>
        <w:t xml:space="preserve"> разных размеров и формы.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подробно знакомит детей с вертикальными и горизонтальными рядами и ячейками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прямым руководством педагога дети зарисовывают (составляют) по образцу (по словесной инструкции) разные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учит детей заполнять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объектов, имен признаков и их значений, обращая внимание на то, что располагается по вертикали и горизонтали.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научились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переходим на следующий этап работы - состав</w:t>
      </w:r>
      <w:r>
        <w:rPr>
          <w:rFonts w:ascii="Times New Roman" w:hAnsi="Times New Roman" w:cs="Times New Roman"/>
          <w:sz w:val="28"/>
          <w:szCs w:val="28"/>
        </w:rPr>
        <w:t xml:space="preserve">ление загадок. </w:t>
      </w:r>
    </w:p>
    <w:p w:rsidR="00312612" w:rsidRDefault="004B609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 учит детей составлять загадки. Детям предлагается выбирать объект, который располагается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объекте выделяется несколько признаков, по которым будет составлена загадка. Далее работаем с каждым признаком. В груп</w:t>
      </w:r>
      <w:r>
        <w:rPr>
          <w:rFonts w:ascii="Times New Roman" w:hAnsi="Times New Roman" w:cs="Times New Roman"/>
          <w:sz w:val="28"/>
          <w:szCs w:val="28"/>
        </w:rPr>
        <w:t xml:space="preserve">повом помещении находятся объекты, которые соответствуют тому или иному признаку. Далее данные объекты зарисовываются детьми и выкладываются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заполнена, педагог составляет загадку и предлагает детям повторить ее. </w:t>
      </w: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</w:t>
      </w:r>
      <w:r>
        <w:rPr>
          <w:rFonts w:ascii="Times New Roman" w:hAnsi="Times New Roman" w:cs="Times New Roman"/>
          <w:sz w:val="28"/>
          <w:szCs w:val="28"/>
        </w:rPr>
        <w:t>йшем дети учатся составлять загадки в подгруппах сначала под прямым руководством педагога и далее самостоятельно.</w:t>
      </w:r>
    </w:p>
    <w:p w:rsidR="00312612" w:rsidRDefault="004B609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 строится работа по составлению описательного рассказа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Единственное отличие в том, что в первом горизонтальн</w:t>
      </w:r>
      <w:r>
        <w:rPr>
          <w:rFonts w:ascii="Times New Roman" w:hAnsi="Times New Roman" w:cs="Times New Roman"/>
          <w:sz w:val="28"/>
          <w:szCs w:val="28"/>
        </w:rPr>
        <w:t xml:space="preserve">ом ряду выкладываются объекты, о которых будет составляться рассказ, а в горизонтальных рядах рядом с именами признаками выкладываются их значения, зарисованные детьми. </w:t>
      </w: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-6350</wp:posOffset>
            </wp:positionV>
            <wp:extent cx="2706370" cy="2145030"/>
            <wp:effectExtent l="0" t="0" r="0" b="0"/>
            <wp:wrapTight wrapText="bothSides">
              <wp:wrapPolygon edited="0">
                <wp:start x="-213" y="0"/>
                <wp:lineTo x="-213" y="21415"/>
                <wp:lineTo x="21584" y="21415"/>
                <wp:lineTo x="21584" y="0"/>
                <wp:lineTo x="-213" y="0"/>
              </wp:wrapPolygon>
            </wp:wrapTight>
            <wp:docPr id="1" name="Рисунок 3" descr="Копия SAM_5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опия SAM_57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31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4B6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ОТСМ – ТРИЗ – РТВ </w:t>
      </w:r>
      <w:r>
        <w:rPr>
          <w:rFonts w:ascii="Times New Roman" w:hAnsi="Times New Roman" w:cs="Times New Roman"/>
          <w:sz w:val="28"/>
          <w:szCs w:val="28"/>
        </w:rPr>
        <w:t>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также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творческих проектов, таких как: «Друзья для Деда Мороза», «Найдем друзей для елочки», «Найдем друзей для солнышка», «Они остались зимовать, мы им будем помогать», «Секреты здоровья», «Перелетные птицы».</w:t>
      </w:r>
    </w:p>
    <w:p w:rsidR="00312612" w:rsidRDefault="004B609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используя игровые технологии ОТСМ – Т</w:t>
      </w:r>
      <w:r>
        <w:rPr>
          <w:rFonts w:ascii="Times New Roman" w:hAnsi="Times New Roman" w:cs="Times New Roman"/>
          <w:sz w:val="28"/>
          <w:szCs w:val="28"/>
        </w:rPr>
        <w:t>РИЗ – РТВ, мы достигли положительных результатов. Дети нашей группы с удовольствием играют в игры ОТСМ – ТРИЗ – РТВ и у воспитанников наблюдается положительная динамика в познавательно – речевом развитии. На конец учебного года дети научились: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</w:t>
      </w:r>
      <w:r>
        <w:rPr>
          <w:rFonts w:ascii="Times New Roman" w:hAnsi="Times New Roman" w:cs="Times New Roman"/>
          <w:sz w:val="28"/>
          <w:szCs w:val="28"/>
        </w:rPr>
        <w:t>писательные рассказы;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загадки;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объекты по форме, цвету, величине;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классифицировать;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группировать по заданному признаку;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обобщение;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живыми объектами;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обследовать объекты с </w:t>
      </w:r>
      <w:r>
        <w:rPr>
          <w:rFonts w:ascii="Times New Roman" w:hAnsi="Times New Roman" w:cs="Times New Roman"/>
          <w:sz w:val="28"/>
          <w:szCs w:val="28"/>
        </w:rPr>
        <w:t>использованием зрительно – тактильного и зрительного – двигательного анализа;</w:t>
      </w:r>
    </w:p>
    <w:p w:rsidR="00312612" w:rsidRDefault="004B6094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 и зависимости между объектами и явлениями.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детей сформировалась целостное восприятие и представления о различных объекта</w:t>
      </w:r>
      <w:r>
        <w:rPr>
          <w:rFonts w:ascii="Times New Roman" w:hAnsi="Times New Roman" w:cs="Times New Roman"/>
          <w:sz w:val="28"/>
          <w:szCs w:val="28"/>
        </w:rPr>
        <w:t>х и явлениях окружающей действительности; расширился словарный запас; дети стали выражать свои мысли, наблюдения и эмоциональные переживания в речевых высказываниях.</w:t>
      </w:r>
    </w:p>
    <w:p w:rsidR="00312612" w:rsidRDefault="004B6094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дальнейшей в своей работе будем продолжать использовать технологию ОТСМ – ТРИЗ – РТВ чер</w:t>
      </w:r>
      <w:r>
        <w:rPr>
          <w:rFonts w:ascii="Times New Roman" w:hAnsi="Times New Roman" w:cs="Times New Roman"/>
          <w:sz w:val="28"/>
          <w:szCs w:val="28"/>
        </w:rPr>
        <w:t xml:space="preserve">ез различные виды деятельности, привлекая всех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</w:t>
      </w:r>
    </w:p>
    <w:p w:rsidR="00312612" w:rsidRDefault="00312612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612" w:rsidRDefault="004B609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2612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29"/>
    <w:multiLevelType w:val="multilevel"/>
    <w:tmpl w:val="CA329A26"/>
    <w:lvl w:ilvl="0">
      <w:start w:val="1"/>
      <w:numFmt w:val="bullet"/>
      <w:lvlText w:val=""/>
      <w:lvlJc w:val="left"/>
      <w:pPr>
        <w:ind w:left="730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07962"/>
    <w:multiLevelType w:val="multilevel"/>
    <w:tmpl w:val="D30E4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8124D8"/>
    <w:multiLevelType w:val="multilevel"/>
    <w:tmpl w:val="337A2C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C5D7D"/>
    <w:multiLevelType w:val="multilevel"/>
    <w:tmpl w:val="8B26A4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BE2EC1"/>
    <w:multiLevelType w:val="multilevel"/>
    <w:tmpl w:val="A1F6FE9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C8297C"/>
    <w:multiLevelType w:val="multilevel"/>
    <w:tmpl w:val="736A308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242937"/>
    <w:multiLevelType w:val="multilevel"/>
    <w:tmpl w:val="D04A4F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031D08"/>
    <w:multiLevelType w:val="multilevel"/>
    <w:tmpl w:val="04A81DE4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5156BF"/>
    <w:multiLevelType w:val="multilevel"/>
    <w:tmpl w:val="6A8CFA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6D351B4"/>
    <w:multiLevelType w:val="multilevel"/>
    <w:tmpl w:val="75A6D5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ED24C4"/>
    <w:multiLevelType w:val="multilevel"/>
    <w:tmpl w:val="58C0152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B75A04"/>
    <w:multiLevelType w:val="multilevel"/>
    <w:tmpl w:val="1D50D33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78089C"/>
    <w:multiLevelType w:val="multilevel"/>
    <w:tmpl w:val="D27469C2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B4575"/>
    <w:multiLevelType w:val="multilevel"/>
    <w:tmpl w:val="B5C274AA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3E1066"/>
    <w:multiLevelType w:val="multilevel"/>
    <w:tmpl w:val="96468DD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E87DAC"/>
    <w:multiLevelType w:val="multilevel"/>
    <w:tmpl w:val="E382924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125F26"/>
    <w:multiLevelType w:val="multilevel"/>
    <w:tmpl w:val="0A8CF2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BB49A9"/>
    <w:multiLevelType w:val="multilevel"/>
    <w:tmpl w:val="22D6C2E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18080F"/>
    <w:multiLevelType w:val="multilevel"/>
    <w:tmpl w:val="979E376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F9112B1"/>
    <w:multiLevelType w:val="multilevel"/>
    <w:tmpl w:val="71BCD03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CA23B3"/>
    <w:multiLevelType w:val="multilevel"/>
    <w:tmpl w:val="6F88304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1319A8"/>
    <w:multiLevelType w:val="multilevel"/>
    <w:tmpl w:val="EE9671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C7E3D"/>
    <w:multiLevelType w:val="multilevel"/>
    <w:tmpl w:val="83943B8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ED00DF"/>
    <w:multiLevelType w:val="multilevel"/>
    <w:tmpl w:val="10607A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B5A75C6"/>
    <w:multiLevelType w:val="multilevel"/>
    <w:tmpl w:val="FDCAD2A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B9545FE"/>
    <w:multiLevelType w:val="multilevel"/>
    <w:tmpl w:val="E18EAAB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3063CD"/>
    <w:multiLevelType w:val="multilevel"/>
    <w:tmpl w:val="DDDE06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CF3891"/>
    <w:multiLevelType w:val="multilevel"/>
    <w:tmpl w:val="7F2C52E6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FF55FB"/>
    <w:multiLevelType w:val="multilevel"/>
    <w:tmpl w:val="A2D2C87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ECE446F"/>
    <w:multiLevelType w:val="multilevel"/>
    <w:tmpl w:val="284A0F6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FE799F"/>
    <w:multiLevelType w:val="multilevel"/>
    <w:tmpl w:val="347AB2B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312846"/>
    <w:multiLevelType w:val="multilevel"/>
    <w:tmpl w:val="6FFCAF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F21E5C"/>
    <w:multiLevelType w:val="multilevel"/>
    <w:tmpl w:val="EF06463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8922BE"/>
    <w:multiLevelType w:val="multilevel"/>
    <w:tmpl w:val="0DB6845A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853F52"/>
    <w:multiLevelType w:val="multilevel"/>
    <w:tmpl w:val="BF1895A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DF720B"/>
    <w:multiLevelType w:val="multilevel"/>
    <w:tmpl w:val="AABC6B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B400AA"/>
    <w:multiLevelType w:val="multilevel"/>
    <w:tmpl w:val="2BB8A28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AB2810"/>
    <w:multiLevelType w:val="multilevel"/>
    <w:tmpl w:val="6A0A6DF2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B80BAD"/>
    <w:multiLevelType w:val="multilevel"/>
    <w:tmpl w:val="604CA8A8"/>
    <w:lvl w:ilvl="0">
      <w:start w:val="1"/>
      <w:numFmt w:val="bullet"/>
      <w:lvlText w:val=""/>
      <w:lvlJc w:val="left"/>
      <w:pPr>
        <w:ind w:left="1426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3A7E8F"/>
    <w:multiLevelType w:val="multilevel"/>
    <w:tmpl w:val="F2EE19E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E0E2600"/>
    <w:multiLevelType w:val="multilevel"/>
    <w:tmpl w:val="0E0640C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3"/>
  </w:num>
  <w:num w:numId="3">
    <w:abstractNumId w:val="38"/>
  </w:num>
  <w:num w:numId="4">
    <w:abstractNumId w:val="35"/>
  </w:num>
  <w:num w:numId="5">
    <w:abstractNumId w:val="6"/>
  </w:num>
  <w:num w:numId="6">
    <w:abstractNumId w:val="34"/>
  </w:num>
  <w:num w:numId="7">
    <w:abstractNumId w:val="2"/>
  </w:num>
  <w:num w:numId="8">
    <w:abstractNumId w:val="21"/>
  </w:num>
  <w:num w:numId="9">
    <w:abstractNumId w:val="22"/>
  </w:num>
  <w:num w:numId="10">
    <w:abstractNumId w:val="9"/>
  </w:num>
  <w:num w:numId="11">
    <w:abstractNumId w:val="32"/>
  </w:num>
  <w:num w:numId="12">
    <w:abstractNumId w:val="17"/>
  </w:num>
  <w:num w:numId="13">
    <w:abstractNumId w:val="20"/>
  </w:num>
  <w:num w:numId="14">
    <w:abstractNumId w:val="3"/>
  </w:num>
  <w:num w:numId="15">
    <w:abstractNumId w:val="14"/>
  </w:num>
  <w:num w:numId="16">
    <w:abstractNumId w:val="4"/>
  </w:num>
  <w:num w:numId="17">
    <w:abstractNumId w:val="18"/>
  </w:num>
  <w:num w:numId="18">
    <w:abstractNumId w:val="30"/>
  </w:num>
  <w:num w:numId="19">
    <w:abstractNumId w:val="37"/>
  </w:num>
  <w:num w:numId="20">
    <w:abstractNumId w:val="19"/>
  </w:num>
  <w:num w:numId="21">
    <w:abstractNumId w:val="12"/>
  </w:num>
  <w:num w:numId="22">
    <w:abstractNumId w:val="27"/>
  </w:num>
  <w:num w:numId="23">
    <w:abstractNumId w:val="29"/>
  </w:num>
  <w:num w:numId="24">
    <w:abstractNumId w:val="33"/>
  </w:num>
  <w:num w:numId="25">
    <w:abstractNumId w:val="36"/>
  </w:num>
  <w:num w:numId="26">
    <w:abstractNumId w:val="31"/>
  </w:num>
  <w:num w:numId="27">
    <w:abstractNumId w:val="8"/>
  </w:num>
  <w:num w:numId="28">
    <w:abstractNumId w:val="23"/>
  </w:num>
  <w:num w:numId="29">
    <w:abstractNumId w:val="24"/>
  </w:num>
  <w:num w:numId="30">
    <w:abstractNumId w:val="26"/>
  </w:num>
  <w:num w:numId="31">
    <w:abstractNumId w:val="10"/>
  </w:num>
  <w:num w:numId="32">
    <w:abstractNumId w:val="5"/>
  </w:num>
  <w:num w:numId="33">
    <w:abstractNumId w:val="40"/>
  </w:num>
  <w:num w:numId="34">
    <w:abstractNumId w:val="28"/>
  </w:num>
  <w:num w:numId="35">
    <w:abstractNumId w:val="25"/>
  </w:num>
  <w:num w:numId="36">
    <w:abstractNumId w:val="39"/>
  </w:num>
  <w:num w:numId="37">
    <w:abstractNumId w:val="16"/>
  </w:num>
  <w:num w:numId="38">
    <w:abstractNumId w:val="11"/>
  </w:num>
  <w:num w:numId="39">
    <w:abstractNumId w:val="15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12"/>
    <w:rsid w:val="00312612"/>
    <w:rsid w:val="004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27CD"/>
  <w15:docId w15:val="{60BF9CDF-3F7C-4077-84D5-84839D35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7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5049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 w:cs="Wingdings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Wingdings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Wingdings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Wingdings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Wingdings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Wingdings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sz w:val="28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8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Wingdings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Wingdings"/>
      <w:sz w:val="2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Wingdings"/>
      <w:sz w:val="2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Wingdings"/>
      <w:sz w:val="28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Wingdings"/>
      <w:sz w:val="28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Wingdings"/>
      <w:sz w:val="28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Wingdings"/>
      <w:sz w:val="28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Wingdings"/>
      <w:sz w:val="28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Wingdings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Wingdings"/>
      <w:sz w:val="28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Wingdings"/>
      <w:sz w:val="28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Wingdings"/>
      <w:sz w:val="28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73756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5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B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8618-8C75-4AED-807F-1FB619D1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3472</Words>
  <Characters>19797</Characters>
  <Application>Microsoft Office Word</Application>
  <DocSecurity>0</DocSecurity>
  <Lines>164</Lines>
  <Paragraphs>46</Paragraphs>
  <ScaleCrop>false</ScaleCrop>
  <Company>Microsoft</Company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timofeevoleg47@gmail.com</cp:lastModifiedBy>
  <cp:revision>31</cp:revision>
  <dcterms:created xsi:type="dcterms:W3CDTF">2015-06-02T08:56:00Z</dcterms:created>
  <dcterms:modified xsi:type="dcterms:W3CDTF">2018-05-05T12:13:00Z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