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C3" w:rsidRPr="00D05FF0" w:rsidRDefault="007670C3" w:rsidP="0076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4F018B">
        <w:rPr>
          <w:rFonts w:ascii="Times New Roman" w:hAnsi="Times New Roman" w:cs="Times New Roman"/>
          <w:b/>
          <w:sz w:val="24"/>
          <w:szCs w:val="24"/>
        </w:rPr>
        <w:t>О</w:t>
      </w:r>
      <w:r w:rsidR="004F018B" w:rsidRPr="004F018B">
        <w:rPr>
          <w:rFonts w:ascii="Times New Roman" w:hAnsi="Times New Roman" w:cs="Times New Roman"/>
          <w:b/>
          <w:sz w:val="24"/>
          <w:szCs w:val="24"/>
        </w:rPr>
        <w:t>рганизации образовательной деятельности ДОУ в соответствии с ФГОС ДО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670C3" w:rsidRDefault="007670C3" w:rsidP="00E1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Бушина Резеда Ильдизаровна, Саликаева Мария Алексеевна,</w:t>
      </w:r>
      <w:r w:rsidR="008D4570">
        <w:rPr>
          <w:rFonts w:ascii="Times New Roman" w:hAnsi="Times New Roman" w:cs="Times New Roman"/>
          <w:sz w:val="24"/>
          <w:szCs w:val="24"/>
        </w:rPr>
        <w:t xml:space="preserve"> Рахматуллина Наталья Владимиров</w:t>
      </w:r>
      <w:r>
        <w:rPr>
          <w:rFonts w:ascii="Times New Roman" w:hAnsi="Times New Roman" w:cs="Times New Roman"/>
          <w:sz w:val="24"/>
          <w:szCs w:val="24"/>
        </w:rPr>
        <w:t>на, Федотова Наталья Викторовна.</w:t>
      </w:r>
    </w:p>
    <w:p w:rsidR="007670C3" w:rsidRDefault="007670C3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МАДОУ «Детский сад № 91»</w:t>
      </w:r>
    </w:p>
    <w:bookmarkEnd w:id="0"/>
    <w:p w:rsidR="007670C3" w:rsidRPr="007670C3" w:rsidRDefault="007670C3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3">
        <w:rPr>
          <w:rFonts w:ascii="Times New Roman" w:hAnsi="Times New Roman" w:cs="Times New Roman"/>
          <w:sz w:val="24"/>
          <w:szCs w:val="24"/>
        </w:rPr>
        <w:t>г. Стерлитамак, Республика Башкортостан</w:t>
      </w:r>
    </w:p>
    <w:p w:rsidR="00CC4964" w:rsidRDefault="004F018B" w:rsidP="0076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18B">
        <w:rPr>
          <w:rFonts w:ascii="Times New Roman" w:hAnsi="Times New Roman" w:cs="Times New Roman"/>
          <w:b/>
          <w:sz w:val="24"/>
          <w:szCs w:val="24"/>
        </w:rPr>
        <w:t>Тема: «Организации образовательной деятельности ДОУ в соответствии с ФГОС ДО»</w:t>
      </w:r>
    </w:p>
    <w:p w:rsidR="00E15B4C" w:rsidRPr="00D05FF0" w:rsidRDefault="00445C10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F0">
        <w:rPr>
          <w:rFonts w:ascii="Times New Roman" w:hAnsi="Times New Roman" w:cs="Times New Roman"/>
          <w:sz w:val="24"/>
          <w:szCs w:val="24"/>
        </w:rPr>
        <w:t xml:space="preserve">Дошкольное образование - первая образовательная ступень в </w:t>
      </w:r>
      <w:r w:rsidR="007D7E58">
        <w:rPr>
          <w:rFonts w:ascii="Times New Roman" w:hAnsi="Times New Roman" w:cs="Times New Roman"/>
          <w:sz w:val="24"/>
          <w:szCs w:val="24"/>
        </w:rPr>
        <w:t>системе образования человека. От</w:t>
      </w:r>
      <w:r w:rsidRPr="00D05FF0">
        <w:rPr>
          <w:rFonts w:ascii="Times New Roman" w:hAnsi="Times New Roman" w:cs="Times New Roman"/>
          <w:sz w:val="24"/>
          <w:szCs w:val="24"/>
        </w:rPr>
        <w:t xml:space="preserve">личие от других ступеней образования - и в целях, и в содержании, и в формах. </w:t>
      </w:r>
      <w:r w:rsidR="00E15B4C" w:rsidRPr="00D05FF0">
        <w:rPr>
          <w:rFonts w:ascii="Times New Roman" w:hAnsi="Times New Roman" w:cs="Times New Roman"/>
          <w:sz w:val="24"/>
          <w:szCs w:val="24"/>
        </w:rPr>
        <w:t>Основная задача пе</w:t>
      </w:r>
      <w:r w:rsidR="00D05FF0">
        <w:rPr>
          <w:rFonts w:ascii="Times New Roman" w:hAnsi="Times New Roman" w:cs="Times New Roman"/>
          <w:sz w:val="24"/>
          <w:szCs w:val="24"/>
        </w:rPr>
        <w:t>дагогов дошкольного учреждения -</w:t>
      </w:r>
      <w:r w:rsidR="00E15B4C" w:rsidRPr="00D05FF0">
        <w:rPr>
          <w:rFonts w:ascii="Times New Roman" w:hAnsi="Times New Roman" w:cs="Times New Roman"/>
          <w:sz w:val="24"/>
          <w:szCs w:val="24"/>
        </w:rPr>
        <w:t xml:space="preserve">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R="00CC4964">
        <w:rPr>
          <w:rFonts w:ascii="Times New Roman" w:hAnsi="Times New Roman" w:cs="Times New Roman"/>
          <w:sz w:val="24"/>
          <w:szCs w:val="24"/>
        </w:rPr>
        <w:t xml:space="preserve"> </w:t>
      </w:r>
      <w:r w:rsidR="00E15B4C" w:rsidRPr="00D05FF0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Сегодня в системе дошкольного образования происходят серьёзные изменения, которых не было с момента её создания.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В связи с введением с 1 сентября 2013 года в действие нового 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 развития ребёнка.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 xml:space="preserve">С 1 января 2014 г. введен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 w:rsidRPr="004F01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018B">
        <w:rPr>
          <w:rFonts w:ascii="Times New Roman" w:hAnsi="Times New Roman" w:cs="Times New Roman"/>
          <w:sz w:val="24"/>
          <w:szCs w:val="24"/>
        </w:rPr>
        <w:t xml:space="preserve"> РФ от 17.10.2013 г. №1155.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 xml:space="preserve">дарт преследует следующие цели: </w:t>
      </w:r>
      <w:r w:rsidRPr="004F018B">
        <w:rPr>
          <w:rFonts w:ascii="Times New Roman" w:hAnsi="Times New Roman" w:cs="Times New Roman"/>
          <w:sz w:val="24"/>
          <w:szCs w:val="24"/>
        </w:rPr>
        <w:t>повышение социального с</w:t>
      </w:r>
      <w:r>
        <w:rPr>
          <w:rFonts w:ascii="Times New Roman" w:hAnsi="Times New Roman" w:cs="Times New Roman"/>
          <w:sz w:val="24"/>
          <w:szCs w:val="24"/>
        </w:rPr>
        <w:t xml:space="preserve">татуса дошкольного образования, </w:t>
      </w:r>
      <w:r w:rsidRPr="004F018B">
        <w:rPr>
          <w:rFonts w:ascii="Times New Roman" w:hAnsi="Times New Roman" w:cs="Times New Roman"/>
          <w:sz w:val="24"/>
          <w:szCs w:val="24"/>
        </w:rPr>
        <w:t>обеспечение равенства возможностей для каждого ребенка в получении качеств</w:t>
      </w:r>
      <w:r>
        <w:rPr>
          <w:rFonts w:ascii="Times New Roman" w:hAnsi="Times New Roman" w:cs="Times New Roman"/>
          <w:sz w:val="24"/>
          <w:szCs w:val="24"/>
        </w:rPr>
        <w:t xml:space="preserve">енного дошкольного образования, </w:t>
      </w:r>
      <w:r w:rsidRPr="004F018B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Стандарт решает следующие задачи: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(в том числе их эмоционального благополучия).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Развитие индивидуальных способностей и творческого потенциала каждого ребенка.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Развитие нравственных, интеллектуальных, физических, эстетических качеств, инициативности и самостоятельности детей, формирования предпосылок учебной деятельности.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Что же меняется в образовательном п</w:t>
      </w:r>
      <w:r>
        <w:rPr>
          <w:rFonts w:ascii="Times New Roman" w:hAnsi="Times New Roman" w:cs="Times New Roman"/>
          <w:sz w:val="24"/>
          <w:szCs w:val="24"/>
        </w:rPr>
        <w:t xml:space="preserve">роцессе ДОУ в связи с введением </w:t>
      </w:r>
      <w:r w:rsidRPr="004F018B">
        <w:rPr>
          <w:rFonts w:ascii="Times New Roman" w:hAnsi="Times New Roman" w:cs="Times New Roman"/>
          <w:sz w:val="24"/>
          <w:szCs w:val="24"/>
        </w:rPr>
        <w:t>ФГОС ДО?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В тексте ФГОС не употребляется слово «занятие», но это не означает переход на позиции «свободного воспитания» дошкольников. Процесс обучения остается.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В современной теории и практике понятие «занятие» рассматривается как занимательное дело без отождествления его с занятием как дидактической формой учебной деятельности.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определенной информации об окружающем мире, формирование необходимых знаний, умений и навыков.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ребенка.</w:t>
      </w:r>
    </w:p>
    <w:p w:rsid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Если раньше взрослый был главным, руководившим и управлявшим ребенком, то теперь ребенок и взрослый оба являются субъектами взаимодействия, равными по значимости. Если раньше активность взрослого (в том числе и речевая, когда взрослый «много» говорит) была выше, чем активность ребенка, то теперь активность ребенка должна быть по крайней мере не меньше, чем активность взрослого.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дошкольного учебного учреждения используются следующие основные формы организации детей: специально организованная учебная деятельность (занятия), игры, самостоятельная деятельность детей (художественная, двигательная, речевая, игровая, трудовая, исследовательская и др.)., Индивидуальная работа, наблюдение, экскурсии, походы, праздники и развлечения, кружки и тому подобное. В зависимости от возраста детей, педагогической </w:t>
      </w:r>
      <w:r w:rsidRPr="004F018B">
        <w:rPr>
          <w:rFonts w:ascii="Times New Roman" w:hAnsi="Times New Roman" w:cs="Times New Roman"/>
          <w:sz w:val="24"/>
          <w:szCs w:val="24"/>
        </w:rPr>
        <w:lastRenderedPageBreak/>
        <w:t>цели, материально-технического обеспечения группы, профессионального мастерства педагога они могут быть организованы фронтально</w:t>
      </w:r>
      <w:r>
        <w:rPr>
          <w:rFonts w:ascii="Times New Roman" w:hAnsi="Times New Roman" w:cs="Times New Roman"/>
          <w:sz w:val="24"/>
          <w:szCs w:val="24"/>
        </w:rPr>
        <w:t>, подгруппами или индивидуально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Основной формой организованной учебной деятельности детей дошкольного возраста является Непосредственная организованная деятельность по различным разделам программы. Виды НОД: (тематические, комплексные, комбинированные, интегрированные, доминантные и др.). Продолжительность НОД для детей</w:t>
      </w:r>
      <w:r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 -</w:t>
      </w:r>
      <w:r w:rsidRPr="004F018B">
        <w:rPr>
          <w:rFonts w:ascii="Times New Roman" w:hAnsi="Times New Roman" w:cs="Times New Roman"/>
          <w:sz w:val="24"/>
          <w:szCs w:val="24"/>
        </w:rPr>
        <w:t xml:space="preserve"> от 15 до 20 минут, старшего дошкольног</w:t>
      </w:r>
      <w:r>
        <w:rPr>
          <w:rFonts w:ascii="Times New Roman" w:hAnsi="Times New Roman" w:cs="Times New Roman"/>
          <w:sz w:val="24"/>
          <w:szCs w:val="24"/>
        </w:rPr>
        <w:t>о возраста - от 20 до 25 минут.</w:t>
      </w:r>
    </w:p>
    <w:p w:rsid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При составлении сетки НОД необходимо учитывать их доминирующее нагрузку на ребенка (психическое, физическое, эмоциональное), предусматривать рациональное чередование видов деятельности (умственная, двигательная, практически-прикладная) на каждом из них.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 xml:space="preserve">Организованная учебная деятельность детей планируется преимущественно в первую половину дня. В отдельных случаях допускается проведение НОД во второй половине дня. Это может касаться физической культуры, изобразительной деятельности в группах детей старшего дошкольного возраста. Элементы учебной деятельности включаются в другие формы работы с детьми (игры, самостоятельная деятельность, индивидуальная работа, </w:t>
      </w:r>
      <w:r>
        <w:rPr>
          <w:rFonts w:ascii="Times New Roman" w:hAnsi="Times New Roman" w:cs="Times New Roman"/>
          <w:sz w:val="24"/>
          <w:szCs w:val="24"/>
        </w:rPr>
        <w:t>наблюдение, дежурства и т. п.).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Организуя учебную деятельность важно систематически использовать задачи по экспериментально-исследовательской деятельности, проблемно-поисковые сит</w:t>
      </w:r>
      <w:r>
        <w:rPr>
          <w:rFonts w:ascii="Times New Roman" w:hAnsi="Times New Roman" w:cs="Times New Roman"/>
          <w:sz w:val="24"/>
          <w:szCs w:val="24"/>
        </w:rPr>
        <w:t>уации и другие методы и приемы.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Следует сочетать вербальные, наглядные и практические методы, отводить должное место продуктивным видам деятельности, в которых дошкольник способен к самовыражению и самореализации (рисование, лепка, конструирование, художественный труд), а также речевой, двигател</w:t>
      </w:r>
      <w:r>
        <w:rPr>
          <w:rFonts w:ascii="Times New Roman" w:hAnsi="Times New Roman" w:cs="Times New Roman"/>
          <w:sz w:val="24"/>
          <w:szCs w:val="24"/>
        </w:rPr>
        <w:t>ьной, музыкальной деятельности.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Надо помнить, что ведущей в дошкольном возрасте является игровая деятельность, игра широко используется в учебно-воспитательном процессе дошкольного учебного заведения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</w:t>
      </w:r>
      <w:r>
        <w:rPr>
          <w:rFonts w:ascii="Times New Roman" w:hAnsi="Times New Roman" w:cs="Times New Roman"/>
          <w:sz w:val="24"/>
          <w:szCs w:val="24"/>
        </w:rPr>
        <w:t>, подвижные, хороводные т. п.).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Переориентация учебно-воспитательного процесса в современном дошкольном учебном заведении на развитие детской личности оказывает особое значение таким формам организации жизнедеятельности дошкольника как его самостоятельная деятельность и индивидуальная ра</w:t>
      </w:r>
      <w:r>
        <w:rPr>
          <w:rFonts w:ascii="Times New Roman" w:hAnsi="Times New Roman" w:cs="Times New Roman"/>
          <w:sz w:val="24"/>
          <w:szCs w:val="24"/>
        </w:rPr>
        <w:t>бота с ним.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Самостоятельная деятельность детей организуется во всех возрастных группах ежедневно в первой и второй половине дня. В течение дня объединяются различные по содержательной направленности ее виды (художественная, двигательная, речевая, игровая, трудовая, исследовательская и др.) и постепенно привлекаются к участию в них все дети данной группы.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</w:t>
      </w:r>
      <w:r>
        <w:rPr>
          <w:rFonts w:ascii="Times New Roman" w:hAnsi="Times New Roman" w:cs="Times New Roman"/>
          <w:sz w:val="24"/>
          <w:szCs w:val="24"/>
        </w:rPr>
        <w:t>тороны воспитателя.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Индивидуальная работа с детьми как самостоятельная организационная форма проводится с детьми всех возрастов в свободные часы (во время утреннего приема, прогулок и т. п.) в помещениях и на свежем воздухе. Она организуется с целью активизации пассивных детей, дополнительных занятий с отдельными детьми (новенькими, теми, часто пропускают из-за болезни, другие причины и хуже усваивают программный ма</w:t>
      </w:r>
      <w:r>
        <w:rPr>
          <w:rFonts w:ascii="Times New Roman" w:hAnsi="Times New Roman" w:cs="Times New Roman"/>
          <w:sz w:val="24"/>
          <w:szCs w:val="24"/>
        </w:rPr>
        <w:t>териал при фронтальной работы).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Учебно-воспитательный процесс в дошкольном учреждении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 п. Воспитатели заботятся о том, чтобы дети свободно ориентировались в созданной среде, имели свободный доступ ко всем его составляю</w:t>
      </w:r>
      <w:r w:rsidRPr="004F018B">
        <w:rPr>
          <w:rFonts w:ascii="Times New Roman" w:hAnsi="Times New Roman" w:cs="Times New Roman"/>
          <w:sz w:val="24"/>
          <w:szCs w:val="24"/>
        </w:rPr>
        <w:lastRenderedPageBreak/>
        <w:t>щим, умели самостоятельно действовать в нем, придерживаясь норм и правил пребывания в различных ячейках и пользова</w:t>
      </w:r>
      <w:r>
        <w:rPr>
          <w:rFonts w:ascii="Times New Roman" w:hAnsi="Times New Roman" w:cs="Times New Roman"/>
          <w:sz w:val="24"/>
          <w:szCs w:val="24"/>
        </w:rPr>
        <w:t>ния материалами, оборудованием.</w:t>
      </w:r>
    </w:p>
    <w:p w:rsidR="004F018B" w:rsidRPr="004F018B" w:rsidRDefault="004F018B" w:rsidP="004F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8B">
        <w:rPr>
          <w:rFonts w:ascii="Times New Roman" w:hAnsi="Times New Roman" w:cs="Times New Roman"/>
          <w:sz w:val="24"/>
          <w:szCs w:val="24"/>
        </w:rPr>
        <w:t>Приоритетным вопросом в воспитании детей всех возрастных групп и деятельности дошкольного учреждения остается физическое воспитание. Его успех зависит от правильной организации режима дня, двигательного, санитарно-гигиенического режимов, всех форм работы с детьми и других факторов. Отказ от жесткой регламентации в построении режима дня не дает право злоупотреблять временем, отведенным на прогулки, сон, питание в пользу занятий и других учебных или кружковых видов деятельности.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</w:t>
      </w:r>
      <w:r>
        <w:rPr>
          <w:rFonts w:ascii="Times New Roman" w:hAnsi="Times New Roman" w:cs="Times New Roman"/>
          <w:sz w:val="24"/>
          <w:szCs w:val="24"/>
        </w:rPr>
        <w:t>ах: младший дошкольный возраст - до 3 -</w:t>
      </w:r>
      <w:r w:rsidRPr="004F018B">
        <w:rPr>
          <w:rFonts w:ascii="Times New Roman" w:hAnsi="Times New Roman" w:cs="Times New Roman"/>
          <w:sz w:val="24"/>
          <w:szCs w:val="24"/>
        </w:rPr>
        <w:t xml:space="preserve"> 4 час</w:t>
      </w:r>
      <w:r>
        <w:rPr>
          <w:rFonts w:ascii="Times New Roman" w:hAnsi="Times New Roman" w:cs="Times New Roman"/>
          <w:sz w:val="24"/>
          <w:szCs w:val="24"/>
        </w:rPr>
        <w:t>ов, старший дошкольный возраст - до 4 -</w:t>
      </w:r>
      <w:r w:rsidRPr="004F018B">
        <w:rPr>
          <w:rFonts w:ascii="Times New Roman" w:hAnsi="Times New Roman" w:cs="Times New Roman"/>
          <w:sz w:val="24"/>
          <w:szCs w:val="24"/>
        </w:rPr>
        <w:t xml:space="preserve"> 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</w:t>
      </w:r>
      <w:r>
        <w:rPr>
          <w:rFonts w:ascii="Times New Roman" w:hAnsi="Times New Roman" w:cs="Times New Roman"/>
          <w:sz w:val="24"/>
          <w:szCs w:val="24"/>
        </w:rPr>
        <w:t>игательной деятельности и т. п.</w:t>
      </w:r>
      <w:r w:rsidR="004C4D62">
        <w:rPr>
          <w:rFonts w:ascii="Times New Roman" w:hAnsi="Times New Roman" w:cs="Times New Roman"/>
          <w:sz w:val="24"/>
          <w:szCs w:val="24"/>
        </w:rPr>
        <w:t xml:space="preserve"> </w:t>
      </w:r>
      <w:r w:rsidRPr="004F018B">
        <w:rPr>
          <w:rFonts w:ascii="Times New Roman" w:hAnsi="Times New Roman" w:cs="Times New Roman"/>
          <w:sz w:val="24"/>
          <w:szCs w:val="24"/>
        </w:rPr>
        <w:t>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 xml:space="preserve">Требования к структуре образовательной программы дошкольного образования и ее </w:t>
      </w:r>
      <w:r w:rsidRPr="004C4D62">
        <w:rPr>
          <w:rFonts w:ascii="Times New Roman" w:hAnsi="Times New Roman" w:cs="Times New Roman"/>
          <w:sz w:val="24"/>
          <w:szCs w:val="24"/>
        </w:rPr>
        <w:t>объёму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D62">
        <w:rPr>
          <w:rFonts w:ascii="Times New Roman" w:hAnsi="Times New Roman" w:cs="Times New Roman"/>
          <w:sz w:val="24"/>
          <w:szCs w:val="24"/>
        </w:rPr>
        <w:t>бразовательной деятельности на уровне дошкольного образования.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Создание условий развития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открывающих возможности для его позитивной социализации,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его личностного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Программа разрабатывается и утверждается Организации самостоятельно в соответствии с настоящим Стандартом и с учетом Примерных программ;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 xml:space="preserve">Программа может реализовываться в течение </w:t>
      </w:r>
      <w:r>
        <w:rPr>
          <w:rFonts w:ascii="Times New Roman" w:hAnsi="Times New Roman" w:cs="Times New Roman"/>
          <w:sz w:val="24"/>
          <w:szCs w:val="24"/>
        </w:rPr>
        <w:t xml:space="preserve">всего времени пребывания детей </w:t>
      </w:r>
      <w:r w:rsidRPr="004C4D62">
        <w:rPr>
          <w:rFonts w:ascii="Times New Roman" w:hAnsi="Times New Roman" w:cs="Times New Roman"/>
          <w:sz w:val="24"/>
          <w:szCs w:val="24"/>
        </w:rPr>
        <w:t>в организации.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Содержание Программы должно обеспечивать развитие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мотивации и способностей детей в различных 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(далее образовательные области):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принятых в 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включая моральные и нравственные ценности;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развитие общения и взаимодействия  ребенка со взрослыми и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становление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социального и эмоциальной отзывчивости,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сопереживания,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формирование уважительног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D62">
        <w:rPr>
          <w:rFonts w:ascii="Times New Roman" w:hAnsi="Times New Roman" w:cs="Times New Roman"/>
          <w:sz w:val="24"/>
          <w:szCs w:val="24"/>
        </w:rPr>
        <w:t xml:space="preserve"> отношения и чувства принадлежности к своей семье и к обществу детей и взрослых в 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социуме,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природе.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 ,любознательности и познавательной мотивации;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формирование познавательных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C4D62">
        <w:rPr>
          <w:rFonts w:ascii="Times New Roman" w:hAnsi="Times New Roman" w:cs="Times New Roman"/>
          <w:sz w:val="24"/>
          <w:szCs w:val="24"/>
        </w:rPr>
        <w:t>воображения</w:t>
      </w:r>
      <w:r w:rsidRPr="004C4D62">
        <w:rPr>
          <w:rFonts w:ascii="Times New Roman" w:hAnsi="Times New Roman" w:cs="Times New Roman"/>
          <w:sz w:val="24"/>
          <w:szCs w:val="24"/>
        </w:rPr>
        <w:t xml:space="preserve"> и творческой активности ;формирование первичных представление о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других людях,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объектах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 свойствах и отношениях объектах окружающего мира (форме,цвете,размере,материале,звучании,ритме,темпе,количестве,числе ,части и целом,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пространстве и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движении и покое причинах и следствиях,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 малой родине и Отечестве,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представлений о социокультурных ценностях нашего народа.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  <w:r w:rsidRPr="004C4D62">
        <w:rPr>
          <w:rFonts w:ascii="Times New Roman" w:hAnsi="Times New Roman" w:cs="Times New Roman"/>
          <w:sz w:val="24"/>
          <w:szCs w:val="24"/>
        </w:rPr>
        <w:t>включает</w:t>
      </w:r>
      <w:r w:rsidRPr="004C4D62">
        <w:rPr>
          <w:rFonts w:ascii="Times New Roman" w:hAnsi="Times New Roman" w:cs="Times New Roman"/>
          <w:sz w:val="24"/>
          <w:szCs w:val="24"/>
        </w:rPr>
        <w:t xml:space="preserve"> владение речью как средством общения и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развитие связной,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грамматически правильной диалогической и монологической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фонематического слуха;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знакомство с книжной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детской литературой,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понимание на слух текстов различных жанров детской литературы;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D62">
        <w:rPr>
          <w:rFonts w:ascii="Times New Roman" w:hAnsi="Times New Roman" w:cs="Times New Roman"/>
          <w:sz w:val="24"/>
          <w:szCs w:val="24"/>
        </w:rPr>
        <w:t>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изобра</w:t>
      </w:r>
      <w:r w:rsidRPr="004C4D62">
        <w:rPr>
          <w:rFonts w:ascii="Times New Roman" w:hAnsi="Times New Roman" w:cs="Times New Roman"/>
          <w:sz w:val="24"/>
          <w:szCs w:val="24"/>
        </w:rPr>
        <w:lastRenderedPageBreak/>
        <w:t>зительного),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мира природы;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восприятие музыки.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художественной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фольклора,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Физическое развитие включает двигательную деятельность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 xml:space="preserve">связанной с выполнением </w:t>
      </w:r>
      <w:proofErr w:type="gramStart"/>
      <w:r w:rsidRPr="004C4D62">
        <w:rPr>
          <w:rFonts w:ascii="Times New Roman" w:hAnsi="Times New Roman" w:cs="Times New Roman"/>
          <w:sz w:val="24"/>
          <w:szCs w:val="24"/>
        </w:rPr>
        <w:t>упражнений ,направленных</w:t>
      </w:r>
      <w:proofErr w:type="gramEnd"/>
      <w:r w:rsidRPr="004C4D62">
        <w:rPr>
          <w:rFonts w:ascii="Times New Roman" w:hAnsi="Times New Roman" w:cs="Times New Roman"/>
          <w:sz w:val="24"/>
          <w:szCs w:val="24"/>
        </w:rPr>
        <w:t xml:space="preserve"> на развитие таких физических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развитию равновесия,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координации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крупной и мелкой моторики обеих рук и выполнение основных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определяет целями и задачами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C4D62">
        <w:rPr>
          <w:rFonts w:ascii="Times New Roman" w:hAnsi="Times New Roman" w:cs="Times New Roman"/>
          <w:sz w:val="24"/>
          <w:szCs w:val="24"/>
        </w:rPr>
        <w:t>Программы</w:t>
      </w:r>
      <w:r w:rsidRPr="004C4D62">
        <w:rPr>
          <w:rFonts w:ascii="Times New Roman" w:hAnsi="Times New Roman" w:cs="Times New Roman"/>
          <w:sz w:val="24"/>
          <w:szCs w:val="24"/>
        </w:rPr>
        <w:t xml:space="preserve"> должно отражать следующие аспекты образовательной среды для ребенка дошкольного возраста: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1)предметно-</w:t>
      </w:r>
      <w:r w:rsidRPr="004C4D62">
        <w:rPr>
          <w:rFonts w:ascii="Times New Roman" w:hAnsi="Times New Roman" w:cs="Times New Roman"/>
          <w:sz w:val="24"/>
          <w:szCs w:val="24"/>
        </w:rPr>
        <w:t>пространственная</w:t>
      </w:r>
      <w:r w:rsidRPr="004C4D62">
        <w:rPr>
          <w:rFonts w:ascii="Times New Roman" w:hAnsi="Times New Roman" w:cs="Times New Roman"/>
          <w:sz w:val="24"/>
          <w:szCs w:val="24"/>
        </w:rPr>
        <w:t xml:space="preserve"> развивающая среда;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2)характер взаимодействия со взрослыми;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 xml:space="preserve">3)характер </w:t>
      </w:r>
      <w:r w:rsidRPr="004C4D62">
        <w:rPr>
          <w:rFonts w:ascii="Times New Roman" w:hAnsi="Times New Roman" w:cs="Times New Roman"/>
          <w:sz w:val="24"/>
          <w:szCs w:val="24"/>
        </w:rPr>
        <w:t>взаимодействия</w:t>
      </w:r>
      <w:r w:rsidRPr="004C4D62">
        <w:rPr>
          <w:rFonts w:ascii="Times New Roman" w:hAnsi="Times New Roman" w:cs="Times New Roman"/>
          <w:sz w:val="24"/>
          <w:szCs w:val="24"/>
        </w:rPr>
        <w:t xml:space="preserve"> с другими детьми;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4)система отношений ребенка к миру,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 другим 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 себе самому.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Требование к условиям реализации основной образовательной программы дошкольного образования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Требование к условиям реализации Программы включает требования к психолого-педагогическим,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кадровым, материально-техническим и финансовым условиям реализации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а также к развивающей предметно-пространственной среде.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Требование к психолого-педагогическим условиям: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1)Уважение взрослых человеческому достоинству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Pr="004C4D62">
        <w:rPr>
          <w:rFonts w:ascii="Times New Roman" w:hAnsi="Times New Roman" w:cs="Times New Roman"/>
          <w:sz w:val="24"/>
          <w:szCs w:val="24"/>
        </w:rPr>
        <w:t>поддержка</w:t>
      </w:r>
      <w:r w:rsidRPr="004C4D62">
        <w:rPr>
          <w:rFonts w:ascii="Times New Roman" w:hAnsi="Times New Roman" w:cs="Times New Roman"/>
          <w:sz w:val="24"/>
          <w:szCs w:val="24"/>
        </w:rPr>
        <w:t xml:space="preserve"> их положительной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уверенности в собственных возможностях способностях;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2)Использование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 образовательной деятельности форм и методов работы с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соответствующих их возрасту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и индивидуальным особенностям;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3)Построение образовательной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взрослых с </w:t>
      </w:r>
      <w:r w:rsidRPr="004C4D62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ориентированного на интересы и возможности каждого ребенка;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4)Поддержка взрослыми положительного,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доброжелательного отношения детей друг к другу в разных видах деятельности;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5)Поддержка инициативы и самостоятельности детей в любой деятельности;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6)Возможность выбора детьми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видов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участников совместной деятельности и общения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7)Защита детей от всех форм физического и психического насилия;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8)Поддержка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 воспитании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охрана и укреплении их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вовлечение семей непосредственно в образовательную деятельность.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Pr="004C4D62">
        <w:rPr>
          <w:rFonts w:ascii="Times New Roman" w:hAnsi="Times New Roman" w:cs="Times New Roman"/>
          <w:sz w:val="24"/>
          <w:szCs w:val="24"/>
        </w:rPr>
        <w:t>группы определяется с учетом возраста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их состояния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специфики</w:t>
      </w:r>
      <w:r w:rsidRPr="004C4D6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должен соответствовать правилам и нормативам СанПиН.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Требование к развивающей предметно-пространственной среде.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Развивающая среда должна обеспечивать: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Развивающая среда должна быть насыщенной,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трансформируемой,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вариативной,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полифункциональной,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доступной,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безопасной,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соответствовать возрастным возможностям детей и содержанию Программы.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Доступность среды предполагает: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Доступность для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в том числе детей с ограниченными возможностя</w:t>
      </w:r>
      <w:r>
        <w:rPr>
          <w:rFonts w:ascii="Times New Roman" w:hAnsi="Times New Roman" w:cs="Times New Roman"/>
          <w:sz w:val="24"/>
          <w:szCs w:val="24"/>
        </w:rPr>
        <w:t>ми здоровья и детей – инвалидов</w:t>
      </w:r>
      <w:r w:rsidRPr="004C4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где осуществляется образовательная деятельность;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При работе с детьми с ограниченными возможностями в Организации могут быть дополнительно предусмотрены должности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 xml:space="preserve">имеющих </w:t>
      </w:r>
      <w:r>
        <w:rPr>
          <w:rFonts w:ascii="Times New Roman" w:hAnsi="Times New Roman" w:cs="Times New Roman"/>
          <w:sz w:val="24"/>
          <w:szCs w:val="24"/>
        </w:rPr>
        <w:t>соответствующу</w:t>
      </w:r>
      <w:r w:rsidRPr="004C4D62">
        <w:rPr>
          <w:rFonts w:ascii="Times New Roman" w:hAnsi="Times New Roman" w:cs="Times New Roman"/>
          <w:sz w:val="24"/>
          <w:szCs w:val="24"/>
        </w:rPr>
        <w:t>ю</w:t>
      </w:r>
      <w:r w:rsidRPr="004C4D62">
        <w:rPr>
          <w:rFonts w:ascii="Times New Roman" w:hAnsi="Times New Roman" w:cs="Times New Roman"/>
          <w:sz w:val="24"/>
          <w:szCs w:val="24"/>
        </w:rPr>
        <w:t xml:space="preserve"> квалификацию для работы с такими детьми.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Педагогические работники,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реализующую</w:t>
      </w:r>
      <w:r w:rsidRPr="004C4D62">
        <w:rPr>
          <w:rFonts w:ascii="Times New Roman" w:hAnsi="Times New Roman" w:cs="Times New Roman"/>
          <w:sz w:val="24"/>
          <w:szCs w:val="24"/>
        </w:rPr>
        <w:t xml:space="preserve"> 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должны обладать основными компетенциями,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необходимыми для создания условия развития детей: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lastRenderedPageBreak/>
        <w:t>1)Обеспечение эмоционального благополучия через: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 его чувствам и потребностям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2)Поддержку индивидуальности и инициативы детей через:</w:t>
      </w:r>
    </w:p>
    <w:p w:rsidR="004F018B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для свободного выбора детьми деятельности.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Требование к результатам освоения основной образовательной программы дошкольного образования.</w:t>
      </w:r>
    </w:p>
    <w:p w:rsidR="004C4D62" w:rsidRPr="004C4D62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62">
        <w:rPr>
          <w:rFonts w:ascii="Times New Roman" w:hAnsi="Times New Roman" w:cs="Times New Roman"/>
          <w:sz w:val="24"/>
          <w:szCs w:val="24"/>
        </w:rPr>
        <w:t>которые представляют собой возрастные характеристики возможных достижений ребенка на этапе завершения уровня дошкольного образования.</w:t>
      </w:r>
    </w:p>
    <w:p w:rsidR="004F018B" w:rsidRDefault="004C4D62" w:rsidP="004C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62">
        <w:rPr>
          <w:rFonts w:ascii="Times New Roman" w:hAnsi="Times New Roman" w:cs="Times New Roman"/>
          <w:sz w:val="24"/>
          <w:szCs w:val="24"/>
        </w:rPr>
        <w:t>К целевым ориентирам относятся возрастные характеристики возможных достижений ребенка.</w:t>
      </w:r>
    </w:p>
    <w:p w:rsidR="004F018B" w:rsidRDefault="004F018B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8B" w:rsidRDefault="004F018B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8B" w:rsidRDefault="004F018B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8B" w:rsidRDefault="004F018B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8B" w:rsidRDefault="004F018B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8B" w:rsidRDefault="004F018B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B4C" w:rsidRPr="00CC4964" w:rsidRDefault="00E15B4C" w:rsidP="0076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B4C" w:rsidRPr="007670C3" w:rsidRDefault="00DC5E5D" w:rsidP="00767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0C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D7E58" w:rsidRDefault="003A57AA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7E58" w:rsidRPr="007D7E58">
        <w:rPr>
          <w:rFonts w:ascii="Times New Roman" w:hAnsi="Times New Roman" w:cs="Times New Roman"/>
          <w:sz w:val="24"/>
          <w:szCs w:val="24"/>
        </w:rPr>
        <w:t xml:space="preserve">Нормативно-правовое и организационное обеспечение введения федерального государственного стандарта дошкольного </w:t>
      </w:r>
      <w:proofErr w:type="spellStart"/>
      <w:proofErr w:type="gramStart"/>
      <w:r w:rsidR="007D7E58" w:rsidRPr="007D7E58">
        <w:rPr>
          <w:rFonts w:ascii="Times New Roman" w:hAnsi="Times New Roman" w:cs="Times New Roman"/>
          <w:sz w:val="24"/>
          <w:szCs w:val="24"/>
        </w:rPr>
        <w:t>образования:сб</w:t>
      </w:r>
      <w:proofErr w:type="spellEnd"/>
      <w:r w:rsidR="007D7E58" w:rsidRPr="007D7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E58" w:rsidRPr="007D7E58">
        <w:rPr>
          <w:rFonts w:ascii="Times New Roman" w:hAnsi="Times New Roman" w:cs="Times New Roman"/>
          <w:sz w:val="24"/>
          <w:szCs w:val="24"/>
        </w:rPr>
        <w:t xml:space="preserve"> материалов / </w:t>
      </w:r>
      <w:proofErr w:type="spellStart"/>
      <w:r w:rsidR="007D7E58" w:rsidRPr="007D7E58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="007D7E58" w:rsidRPr="007D7E58">
        <w:rPr>
          <w:rFonts w:ascii="Times New Roman" w:hAnsi="Times New Roman" w:cs="Times New Roman"/>
          <w:sz w:val="24"/>
          <w:szCs w:val="24"/>
        </w:rPr>
        <w:t xml:space="preserve">. обл. ин-т открытого образования; [авт.-сост. И. С. </w:t>
      </w:r>
      <w:proofErr w:type="spellStart"/>
      <w:r w:rsidR="007D7E58" w:rsidRPr="007D7E58">
        <w:rPr>
          <w:rFonts w:ascii="Times New Roman" w:hAnsi="Times New Roman" w:cs="Times New Roman"/>
          <w:sz w:val="24"/>
          <w:szCs w:val="24"/>
        </w:rPr>
        <w:t>Вашукова,А</w:t>
      </w:r>
      <w:proofErr w:type="spellEnd"/>
      <w:r w:rsidR="007D7E58" w:rsidRPr="007D7E58">
        <w:rPr>
          <w:rFonts w:ascii="Times New Roman" w:hAnsi="Times New Roman" w:cs="Times New Roman"/>
          <w:sz w:val="24"/>
          <w:szCs w:val="24"/>
        </w:rPr>
        <w:t>. В. Худякова, И. В. Федосеева]. -</w:t>
      </w:r>
      <w:proofErr w:type="gramStart"/>
      <w:r w:rsidR="007D7E58" w:rsidRPr="007D7E58">
        <w:rPr>
          <w:rFonts w:ascii="Times New Roman" w:hAnsi="Times New Roman" w:cs="Times New Roman"/>
          <w:sz w:val="24"/>
          <w:szCs w:val="24"/>
        </w:rPr>
        <w:t>Архангельск :</w:t>
      </w:r>
      <w:proofErr w:type="gramEnd"/>
      <w:r w:rsidR="007D7E58" w:rsidRPr="007D7E58">
        <w:rPr>
          <w:rFonts w:ascii="Times New Roman" w:hAnsi="Times New Roman" w:cs="Times New Roman"/>
          <w:sz w:val="24"/>
          <w:szCs w:val="24"/>
        </w:rPr>
        <w:t xml:space="preserve"> АО ИОО, 2014. -60 </w:t>
      </w:r>
      <w:proofErr w:type="gramStart"/>
      <w:r w:rsidR="007D7E58" w:rsidRPr="007D7E5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7D7E58" w:rsidRPr="007D7E5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C5E5D" w:rsidRPr="007670C3" w:rsidRDefault="00DC5E5D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670C3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7670C3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технологии: Учебное пособие. М.: Народное образование, 1998. Филонов Г.Н. Общенациональная программа воспитания: предпосылки и технологии разработки // Педагогика; 2001. - № 9.</w:t>
      </w:r>
    </w:p>
    <w:p w:rsidR="00DA102E" w:rsidRPr="007670C3" w:rsidRDefault="00DC5E5D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3">
        <w:rPr>
          <w:rFonts w:ascii="Times New Roman" w:hAnsi="Times New Roman" w:cs="Times New Roman"/>
          <w:sz w:val="24"/>
          <w:szCs w:val="24"/>
        </w:rPr>
        <w:t>3</w:t>
      </w:r>
      <w:r w:rsidR="00DA102E" w:rsidRPr="007670C3">
        <w:rPr>
          <w:rFonts w:ascii="Times New Roman" w:hAnsi="Times New Roman" w:cs="Times New Roman"/>
          <w:sz w:val="24"/>
          <w:szCs w:val="24"/>
        </w:rPr>
        <w:t>. Современный словарь иностранных слов - М., 1992. - С. 614.</w:t>
      </w:r>
    </w:p>
    <w:p w:rsidR="00DC5E5D" w:rsidRPr="007670C3" w:rsidRDefault="00DC5E5D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3">
        <w:rPr>
          <w:rFonts w:ascii="Times New Roman" w:hAnsi="Times New Roman" w:cs="Times New Roman"/>
          <w:sz w:val="24"/>
          <w:szCs w:val="24"/>
        </w:rPr>
        <w:t>4</w:t>
      </w:r>
      <w:r w:rsidR="00DA102E" w:rsidRPr="007670C3">
        <w:rPr>
          <w:rFonts w:ascii="Times New Roman" w:hAnsi="Times New Roman" w:cs="Times New Roman"/>
          <w:sz w:val="24"/>
          <w:szCs w:val="24"/>
        </w:rPr>
        <w:t>. ФГОС, Федеральные государственные требования к структуре основной образовательной программы дошкольного образования (№ 655 от 23.11.2009).</w:t>
      </w:r>
    </w:p>
    <w:p w:rsidR="00A77C5D" w:rsidRPr="007670C3" w:rsidRDefault="007D7E58" w:rsidP="0076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57AA">
        <w:rPr>
          <w:rFonts w:ascii="Times New Roman" w:hAnsi="Times New Roman" w:cs="Times New Roman"/>
          <w:sz w:val="24"/>
          <w:szCs w:val="24"/>
        </w:rPr>
        <w:t>Шамсуллина</w:t>
      </w:r>
      <w:proofErr w:type="spellEnd"/>
      <w:r w:rsidR="00DA102E" w:rsidRPr="007670C3">
        <w:rPr>
          <w:rFonts w:ascii="Times New Roman" w:hAnsi="Times New Roman" w:cs="Times New Roman"/>
          <w:sz w:val="24"/>
          <w:szCs w:val="24"/>
        </w:rPr>
        <w:t xml:space="preserve"> М. Н. Инновации в дошкольном образовании / М. Н. </w:t>
      </w:r>
      <w:proofErr w:type="spellStart"/>
      <w:r w:rsidR="00DA102E" w:rsidRPr="007670C3">
        <w:rPr>
          <w:rFonts w:ascii="Times New Roman" w:hAnsi="Times New Roman" w:cs="Times New Roman"/>
          <w:sz w:val="24"/>
          <w:szCs w:val="24"/>
        </w:rPr>
        <w:t>Шамсуллина</w:t>
      </w:r>
      <w:proofErr w:type="spellEnd"/>
      <w:r w:rsidR="00DA102E" w:rsidRPr="007670C3">
        <w:rPr>
          <w:rFonts w:ascii="Times New Roman" w:hAnsi="Times New Roman" w:cs="Times New Roman"/>
          <w:sz w:val="24"/>
          <w:szCs w:val="24"/>
        </w:rPr>
        <w:t xml:space="preserve"> // Педагогические науки. - 2015. - № 3.</w:t>
      </w:r>
    </w:p>
    <w:sectPr w:rsidR="00A77C5D" w:rsidRPr="007670C3" w:rsidSect="004549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2ACA"/>
    <w:rsid w:val="00097263"/>
    <w:rsid w:val="003A57AA"/>
    <w:rsid w:val="00402ACA"/>
    <w:rsid w:val="00445C10"/>
    <w:rsid w:val="0045493F"/>
    <w:rsid w:val="00472C92"/>
    <w:rsid w:val="004C4D62"/>
    <w:rsid w:val="004F018B"/>
    <w:rsid w:val="00737834"/>
    <w:rsid w:val="007670C3"/>
    <w:rsid w:val="007D7E58"/>
    <w:rsid w:val="008D4570"/>
    <w:rsid w:val="00A35394"/>
    <w:rsid w:val="00A77C5D"/>
    <w:rsid w:val="00AC2308"/>
    <w:rsid w:val="00C45EF4"/>
    <w:rsid w:val="00CA1A9D"/>
    <w:rsid w:val="00CC4964"/>
    <w:rsid w:val="00D05FF0"/>
    <w:rsid w:val="00DA102E"/>
    <w:rsid w:val="00DC5E5D"/>
    <w:rsid w:val="00E13D0D"/>
    <w:rsid w:val="00E15B4C"/>
    <w:rsid w:val="00EA1042"/>
    <w:rsid w:val="00FC5EB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58AF"/>
  <w15:docId w15:val="{5B5B76E3-F178-4BFA-A6AD-3B63057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18</cp:revision>
  <cp:lastPrinted>2018-02-22T07:34:00Z</cp:lastPrinted>
  <dcterms:created xsi:type="dcterms:W3CDTF">2018-02-20T16:19:00Z</dcterms:created>
  <dcterms:modified xsi:type="dcterms:W3CDTF">2018-04-01T17:34:00Z</dcterms:modified>
</cp:coreProperties>
</file>